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小标宋" w:eastAsia="小标宋" w:cs="宋体"/>
          <w:bCs/>
          <w:color w:val="000000"/>
          <w:spacing w:val="15"/>
          <w:kern w:val="36"/>
          <w:sz w:val="44"/>
          <w:szCs w:val="44"/>
        </w:rPr>
      </w:pPr>
      <w:bookmarkStart w:id="0" w:name="_GoBack"/>
      <w:r>
        <w:rPr>
          <w:rFonts w:hint="eastAsia" w:ascii="小标宋" w:eastAsia="小标宋" w:cs="宋体"/>
          <w:bCs/>
          <w:color w:val="000000"/>
          <w:spacing w:val="15"/>
          <w:kern w:val="36"/>
          <w:sz w:val="44"/>
          <w:szCs w:val="44"/>
        </w:rPr>
        <w:t>在线审核系统考生材料上传指南</w:t>
      </w:r>
    </w:p>
    <w:bookmarkEnd w:id="0"/>
    <w:p>
      <w:pPr>
        <w:jc w:val="center"/>
        <w:rPr>
          <w:rFonts w:ascii="Calibri" w:eastAsia="宋体" w:cs="黑体"/>
          <w:sz w:val="20"/>
        </w:rPr>
      </w:pPr>
      <w:r>
        <w:rPr>
          <w:rFonts w:hint="eastAsia" w:ascii="仿宋_GB2312" w:cs="宋体"/>
          <w:color w:val="000000"/>
          <w:spacing w:val="15"/>
          <w:kern w:val="36"/>
          <w:sz w:val="20"/>
        </w:rPr>
        <w:t>(V.2301)</w:t>
      </w:r>
    </w:p>
    <w:p>
      <w:pPr>
        <w:rPr>
          <w:sz w:val="21"/>
          <w:szCs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705225" cy="2343150"/>
            <wp:effectExtent l="0" t="0" r="9525" b="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cs="宋体"/>
          <w:color w:val="3D3D3D"/>
          <w:spacing w:val="15"/>
          <w:kern w:val="0"/>
          <w:sz w:val="24"/>
        </w:rPr>
        <w:t xml:space="preserve">    1.考生进入考生报名系统，查看自己的报名信息，在报名信息处，点击「上传相关材料」按钮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 xml:space="preserve">    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FF0000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 xml:space="preserve">    3.激活成功后，会进入完善个人信息界面（如已完善，将不显示该界面）。建议考生</w:t>
      </w:r>
      <w:r>
        <w:rPr>
          <w:rFonts w:hint="eastAsia" w:ascii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457575" cy="1790700"/>
            <wp:effectExtent l="0" t="0" r="9525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038725" cy="2762250"/>
            <wp:effectExtent l="0" t="0" r="9525" b="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28"/>
          <w:szCs w:val="28"/>
        </w:rPr>
        <w:t>2.1、开始上传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505450" cy="3114675"/>
            <wp:effectExtent l="0" t="0" r="0" b="952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419725" cy="2857500"/>
            <wp:effectExtent l="0" t="0" r="9525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28"/>
          <w:szCs w:val="28"/>
        </w:rPr>
        <w:t>2.2、上传的图片要求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28"/>
          <w:szCs w:val="28"/>
        </w:rPr>
        <w:t>2.3、同一类别上传多个图片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2314575"/>
            <wp:effectExtent l="0" t="0" r="0" b="952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cs="Calibri"/>
          <w:color w:val="3D3D3D"/>
          <w:spacing w:val="15"/>
          <w:kern w:val="0"/>
          <w:sz w:val="24"/>
        </w:rPr>
        <w:t> 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t>有些图片只有固定的最大数量（例如身份证明材料），则传完指定数量的图片后，则不能继续上传。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28"/>
          <w:szCs w:val="28"/>
        </w:rPr>
        <w:t>2.4、删除并重新上传图片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291465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9150" cy="2724150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注意：如果图片已经被锁定，则无法修改图片。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1152525"/>
            <wp:effectExtent l="0" t="0" r="0" b="952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hint="eastAsia" w:ascii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12096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143250" cy="325755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cs="宋体"/>
          <w:color w:val="3D3D3D"/>
          <w:spacing w:val="15"/>
          <w:kern w:val="0"/>
          <w:sz w:val="24"/>
        </w:rPr>
        <w:t>未锁定（考生尚未提交 / 考生信息被退回），考生可以修改图片材料。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409950" cy="352425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eastAsia" w:ascii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1209675"/>
            <wp:effectExtent l="0" t="0" r="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考生可以关闭该页面，等待短信通知（请务必完善自己的个人信息）。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再次进入报名系统，点击上传相关材料按钮，进行修改/补充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如果短信通知审核通过，考生则无需再进行补充/修改审核材料等操作。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ascii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6850" cy="2486025"/>
            <wp:effectExtent l="0" t="0" r="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hint="eastAsia" w:ascii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>
      <w:pPr>
        <w:rPr>
          <w:rFonts w:ascii="Calibri" w:eastAsia="宋体" w:cs="黑体"/>
          <w:sz w:val="21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cs="宋体"/>
          <w:b/>
          <w:bCs/>
          <w:color w:val="000000"/>
          <w:spacing w:val="15"/>
          <w:kern w:val="36"/>
          <w:szCs w:val="32"/>
        </w:rPr>
      </w:pPr>
      <w:r>
        <w:rPr>
          <w:rFonts w:hint="eastAsia" w:ascii="仿宋_GB2312" w:cs="宋体"/>
          <w:b/>
          <w:bCs/>
          <w:color w:val="000000"/>
          <w:spacing w:val="15"/>
          <w:kern w:val="36"/>
          <w:szCs w:val="32"/>
        </w:rPr>
        <w:t>七、完善个人信息</w:t>
      </w:r>
    </w:p>
    <w:p>
      <w:pPr>
        <w:rPr>
          <w:rFonts w:ascii="仿宋_GB2312" w:cs="宋体"/>
          <w:color w:val="3D3D3D"/>
          <w:spacing w:val="15"/>
          <w:kern w:val="0"/>
          <w:sz w:val="24"/>
          <w:szCs w:val="24"/>
        </w:rPr>
      </w:pPr>
      <w:r>
        <w:rPr>
          <w:rFonts w:hint="eastAsia" w:ascii="仿宋_GB2312" w:cs="宋体"/>
          <w:color w:val="3D3D3D"/>
          <w:spacing w:val="15"/>
          <w:kern w:val="0"/>
          <w:sz w:val="24"/>
        </w:rPr>
        <w:t>在上传材料界面的最上方，点击修改按钮，随时可以完善个人信息。</w:t>
      </w:r>
    </w:p>
    <w:p>
      <w:pPr>
        <w:rPr>
          <w:rFonts w:ascii="Calibri" w:eastAsia="宋体" w:cs="黑体"/>
          <w:sz w:val="21"/>
        </w:rPr>
      </w:pPr>
      <w:r>
        <w:drawing>
          <wp:inline distT="0" distB="0" distL="0" distR="0">
            <wp:extent cx="2762250" cy="203835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1600" w:firstLineChars="500"/>
        <w:jc w:val="left"/>
        <w:rPr>
          <w:rFonts w:ascii="仿宋_GB2312" w:hAnsi="仿宋" w:cs="仿宋"/>
          <w:color w:val="000000"/>
          <w:szCs w:val="32"/>
        </w:rPr>
      </w:pPr>
    </w:p>
    <w:p>
      <w:pPr>
        <w:spacing w:line="580" w:lineRule="exact"/>
        <w:ind w:firstLine="1600" w:firstLineChars="500"/>
        <w:jc w:val="left"/>
        <w:rPr>
          <w:rFonts w:ascii="仿宋_GB2312" w:hAnsi="仿宋" w:cs="仿宋"/>
          <w:color w:val="000000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NjE2MTQ3YWEwNjYzMmVlYTdkOGRhOTU2M2ZhOWQifQ=="/>
    <w:docVar w:name="KSO_WPS_MARK_KEY" w:val="cc20fde3-8a5f-43b2-974c-0ab5af312c0d"/>
  </w:docVars>
  <w:rsids>
    <w:rsidRoot w:val="4EB42A32"/>
    <w:rsid w:val="4EB4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2024-01-19T07:04:00Z</dcterms:created>
  <dc:creator>开心</dc:creator>
  <cp:lastModifiedBy>开心</cp:lastModifiedBy>
  <dcterms:modified xsi:type="dcterms:W3CDTF">2024-01-19T07:04:28Z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E314509E1EC14E6DBF974AA2480FD548</vt:lpwstr>
  </property>
</Properties>
</file>