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9" w:rsidRPr="00D06D57" w:rsidRDefault="00D06D57" w:rsidP="00D06D57">
      <w:pPr>
        <w:jc w:val="center"/>
        <w:rPr>
          <w:rFonts w:asciiTheme="minorEastAsia" w:hAnsiTheme="minorEastAsia"/>
          <w:b/>
          <w:sz w:val="40"/>
        </w:rPr>
      </w:pPr>
      <w:r w:rsidRPr="00D06D57">
        <w:rPr>
          <w:rFonts w:asciiTheme="minorEastAsia" w:hAnsiTheme="minorEastAsia" w:hint="eastAsia"/>
          <w:b/>
          <w:sz w:val="40"/>
        </w:rPr>
        <w:t>四川大学华西医院预约入院须知</w:t>
      </w:r>
    </w:p>
    <w:p w:rsidR="00D06D57" w:rsidRDefault="00D06D57"/>
    <w:p w:rsidR="00D06D57" w:rsidRPr="00D06D57" w:rsidRDefault="00D06D57" w:rsidP="00D06D57">
      <w:pPr>
        <w:spacing w:line="360" w:lineRule="auto"/>
        <w:rPr>
          <w:b/>
          <w:sz w:val="24"/>
          <w:szCs w:val="24"/>
        </w:rPr>
      </w:pPr>
      <w:r w:rsidRPr="00D06D57">
        <w:rPr>
          <w:rFonts w:hint="eastAsia"/>
          <w:b/>
          <w:sz w:val="24"/>
          <w:szCs w:val="24"/>
        </w:rPr>
        <w:t>尊敬的病员朋友：您好</w:t>
      </w:r>
    </w:p>
    <w:p w:rsidR="00D06D57" w:rsidRPr="00967554" w:rsidRDefault="00D06D57" w:rsidP="0091757C">
      <w:pPr>
        <w:spacing w:line="36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感谢您对华西医院的信任！欢迎您来到我院就诊治疗。以下是我院办理预约入院时需要特别注意的事项，希望您能仔细阅读。</w:t>
      </w:r>
    </w:p>
    <w:p w:rsidR="00D06D57" w:rsidRPr="00967554" w:rsidRDefault="00D06D57" w:rsidP="006E0CE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755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关于预约候床</w:t>
      </w:r>
    </w:p>
    <w:p w:rsidR="00817BE8" w:rsidRPr="00967554" w:rsidRDefault="006E0CE9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1.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就诊后，持</w:t>
      </w:r>
      <w:r w:rsidR="00817BE8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入院证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到入院服务中心</w:t>
      </w:r>
      <w:r w:rsidR="001E223D">
        <w:rPr>
          <w:rFonts w:asciiTheme="minorEastAsia" w:hAnsiTheme="minorEastAsia" w:hint="eastAsia"/>
          <w:color w:val="000000" w:themeColor="text1"/>
          <w:sz w:val="22"/>
        </w:rPr>
        <w:t>，</w:t>
      </w:r>
      <w:r w:rsidR="008B6998" w:rsidRPr="00967554">
        <w:rPr>
          <w:rFonts w:asciiTheme="minorEastAsia" w:hAnsiTheme="minorEastAsia" w:hint="eastAsia"/>
          <w:color w:val="000000" w:themeColor="text1"/>
          <w:sz w:val="22"/>
        </w:rPr>
        <w:t>填写</w:t>
      </w:r>
      <w:r w:rsidR="008B6998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入院信息表</w:t>
      </w:r>
      <w:r w:rsidR="008B6998" w:rsidRPr="00967554">
        <w:rPr>
          <w:rFonts w:asciiTheme="minorEastAsia" w:hAnsiTheme="minorEastAsia" w:hint="eastAsia"/>
          <w:color w:val="000000" w:themeColor="text1"/>
          <w:sz w:val="22"/>
        </w:rPr>
        <w:t>，然后在</w:t>
      </w:r>
      <w:r w:rsidR="00967554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签床</w:t>
      </w:r>
      <w:r w:rsidR="006C6E22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查</w:t>
      </w:r>
      <w:r w:rsidR="00967554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询</w:t>
      </w:r>
      <w:r w:rsidR="008B699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窗口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报到登记，若当日有空床位，可即时办理入院手续；若没有空床位，您需要在院外等候，轮到</w:t>
      </w:r>
      <w:r w:rsidR="00817BE8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有适合您的空床位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时，我们会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电话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或短信通知您。</w:t>
      </w:r>
    </w:p>
    <w:p w:rsidR="00817BE8" w:rsidRPr="00967554" w:rsidRDefault="006E0CE9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2.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请您保持电话通畅，并及时接听或回复短信，以免影响您的入院计划。等候期间，如果您需要了解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大致</w:t>
      </w:r>
      <w:r w:rsidR="006C6E22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等候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时间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或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入院相应准备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事宜，可以电话咨询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028-85421772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.</w:t>
      </w:r>
    </w:p>
    <w:p w:rsidR="00817BE8" w:rsidRPr="00967554" w:rsidRDefault="006E0CE9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3.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等候期间，如果病情出现变化，请您根据具体情况选择</w:t>
      </w:r>
      <w:r w:rsidR="00817BE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就地急诊或及时到医院就诊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817BE8" w:rsidRPr="00967554" w:rsidRDefault="00817BE8" w:rsidP="006E0CE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755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关于办理入院手续</w:t>
      </w:r>
    </w:p>
    <w:p w:rsidR="00817BE8" w:rsidRPr="00967554" w:rsidRDefault="006E0CE9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1.</w:t>
      </w:r>
      <w:r w:rsidR="00817BE8" w:rsidRPr="00967554">
        <w:rPr>
          <w:rFonts w:asciiTheme="minorEastAsia" w:hAnsiTheme="minorEastAsia" w:hint="eastAsia"/>
          <w:color w:val="000000" w:themeColor="text1"/>
          <w:sz w:val="22"/>
        </w:rPr>
        <w:t>接到入院通知后（电话或短信），请您务必</w:t>
      </w:r>
      <w:r w:rsidR="00817BE8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在通知</w:t>
      </w:r>
      <w:r w:rsidR="00D26662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约定时段</w:t>
      </w:r>
      <w:r w:rsidR="00D26662" w:rsidRPr="00967554">
        <w:rPr>
          <w:rFonts w:asciiTheme="minorEastAsia" w:hAnsiTheme="minorEastAsia" w:hint="eastAsia"/>
          <w:color w:val="000000" w:themeColor="text1"/>
          <w:sz w:val="22"/>
        </w:rPr>
        <w:t>到入院服务中心</w:t>
      </w:r>
      <w:r w:rsidR="00967554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签床</w:t>
      </w:r>
      <w:r w:rsidR="00D26C7E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查</w:t>
      </w:r>
      <w:r w:rsidR="00967554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询</w:t>
      </w:r>
      <w:r w:rsidR="008B699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窗口打印签床单</w:t>
      </w:r>
      <w:r w:rsidR="00D26662" w:rsidRPr="00967554">
        <w:rPr>
          <w:rFonts w:asciiTheme="minorEastAsia" w:hAnsiTheme="minorEastAsia" w:hint="eastAsia"/>
          <w:color w:val="000000" w:themeColor="text1"/>
          <w:sz w:val="22"/>
        </w:rPr>
        <w:t>，</w:t>
      </w:r>
      <w:r w:rsidR="008B6998" w:rsidRPr="00967554">
        <w:rPr>
          <w:rFonts w:asciiTheme="minorEastAsia" w:hAnsiTheme="minorEastAsia" w:hint="eastAsia"/>
          <w:color w:val="000000" w:themeColor="text1"/>
          <w:sz w:val="22"/>
        </w:rPr>
        <w:t>然后到</w:t>
      </w:r>
      <w:r w:rsidR="00303880" w:rsidRPr="00967554">
        <w:rPr>
          <w:rFonts w:asciiTheme="minorEastAsia" w:hAnsiTheme="minorEastAsia" w:hint="eastAsia"/>
          <w:color w:val="000000" w:themeColor="text1"/>
          <w:sz w:val="22"/>
        </w:rPr>
        <w:t>入院服务中心</w:t>
      </w:r>
      <w:r w:rsidR="008B699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入院办理处</w:t>
      </w:r>
      <w:r w:rsidR="008B6998" w:rsidRPr="00967554">
        <w:rPr>
          <w:rFonts w:asciiTheme="minorEastAsia" w:hAnsiTheme="minorEastAsia" w:hint="eastAsia"/>
          <w:color w:val="000000" w:themeColor="text1"/>
          <w:sz w:val="22"/>
        </w:rPr>
        <w:t>办理</w:t>
      </w:r>
      <w:r w:rsidR="00D26662" w:rsidRPr="00967554">
        <w:rPr>
          <w:rFonts w:asciiTheme="minorEastAsia" w:hAnsiTheme="minorEastAsia" w:hint="eastAsia"/>
          <w:color w:val="000000" w:themeColor="text1"/>
          <w:sz w:val="22"/>
        </w:rPr>
        <w:t>相关手续（</w:t>
      </w:r>
      <w:r w:rsidR="00D20B0A">
        <w:rPr>
          <w:rFonts w:asciiTheme="minorEastAsia" w:hAnsiTheme="minorEastAsia" w:hint="eastAsia"/>
          <w:color w:val="000000" w:themeColor="text1"/>
          <w:sz w:val="22"/>
        </w:rPr>
        <w:t>可使用银联卡或信用卡；</w:t>
      </w:r>
      <w:r w:rsidR="00D26662" w:rsidRPr="00967554">
        <w:rPr>
          <w:rFonts w:asciiTheme="minorEastAsia" w:hAnsiTheme="minorEastAsia" w:hint="eastAsia"/>
          <w:color w:val="000000" w:themeColor="text1"/>
          <w:sz w:val="22"/>
        </w:rPr>
        <w:t>请妥善保存预交金收据，以便出院结账使用）。</w:t>
      </w:r>
    </w:p>
    <w:p w:rsidR="00D26662" w:rsidRPr="00967554" w:rsidRDefault="006E0CE9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2.</w:t>
      </w:r>
      <w:r w:rsidR="00D26662" w:rsidRPr="00967554">
        <w:rPr>
          <w:rFonts w:asciiTheme="minorEastAsia" w:hAnsiTheme="minorEastAsia" w:hint="eastAsia"/>
          <w:color w:val="000000" w:themeColor="text1"/>
          <w:sz w:val="22"/>
        </w:rPr>
        <w:t>携带已办理完成的入院相关手续，到指定住院病区报到（入院服务中心可以查询各住院病区的具体位置）。</w:t>
      </w:r>
    </w:p>
    <w:p w:rsidR="00D26662" w:rsidRPr="00967554" w:rsidRDefault="00D26662" w:rsidP="006E0CE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6755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特别提示</w:t>
      </w:r>
    </w:p>
    <w:p w:rsidR="00D26662" w:rsidRPr="00967554" w:rsidRDefault="00D26662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1.</w:t>
      </w:r>
      <w:r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患者信息变更：</w:t>
      </w:r>
      <w:r w:rsidRPr="00967554">
        <w:rPr>
          <w:rFonts w:asciiTheme="minorEastAsia" w:hAnsiTheme="minorEastAsia" w:hint="eastAsia"/>
          <w:color w:val="000000" w:themeColor="text1"/>
          <w:sz w:val="22"/>
        </w:rPr>
        <w:t>为维护患者的合法权益，如果需要修改已登记或已办理入院手续的患者相关信息，由患者本人或代理人、监护人持有效证件</w:t>
      </w:r>
      <w:r w:rsidR="006E0CE9" w:rsidRPr="00967554">
        <w:rPr>
          <w:rFonts w:asciiTheme="minorEastAsia" w:hAnsiTheme="minorEastAsia" w:hint="eastAsia"/>
          <w:color w:val="000000" w:themeColor="text1"/>
          <w:sz w:val="22"/>
        </w:rPr>
        <w:t>到入院服务中心办理（登记信息变更请到</w:t>
      </w:r>
      <w:r w:rsidR="00D26C7E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签床</w:t>
      </w:r>
      <w:r w:rsidR="00D26C7E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查</w:t>
      </w:r>
      <w:r w:rsidR="00D26C7E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询</w:t>
      </w:r>
      <w:r w:rsidR="008B6998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窗口</w:t>
      </w:r>
      <w:r w:rsidR="00A61D6B" w:rsidRPr="00967554">
        <w:rPr>
          <w:rFonts w:asciiTheme="minorEastAsia" w:hAnsiTheme="minorEastAsia" w:hint="eastAsia"/>
          <w:color w:val="000000" w:themeColor="text1"/>
          <w:sz w:val="22"/>
        </w:rPr>
        <w:t>；</w:t>
      </w:r>
      <w:r w:rsidR="00C87E5B" w:rsidRPr="00967554">
        <w:rPr>
          <w:rFonts w:asciiTheme="minorEastAsia" w:hAnsiTheme="minorEastAsia" w:hint="eastAsia"/>
          <w:color w:val="000000" w:themeColor="text1"/>
          <w:sz w:val="22"/>
        </w:rPr>
        <w:t>住院信息变更请到</w:t>
      </w:r>
      <w:r w:rsidR="00C87E5B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入院办理处</w:t>
      </w:r>
      <w:r w:rsidR="00A61D6B" w:rsidRPr="00967554">
        <w:rPr>
          <w:rFonts w:asciiTheme="minorEastAsia" w:hAnsiTheme="minorEastAsia" w:hint="eastAsia"/>
          <w:color w:val="000000" w:themeColor="text1"/>
          <w:sz w:val="22"/>
        </w:rPr>
        <w:t>，姓名变更纠错请到</w:t>
      </w:r>
      <w:r w:rsidR="00A61D6B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门诊办公室</w:t>
      </w:r>
      <w:r w:rsidR="006E0CE9" w:rsidRPr="00967554">
        <w:rPr>
          <w:rFonts w:asciiTheme="minorEastAsia" w:hAnsiTheme="minorEastAsia" w:hint="eastAsia"/>
          <w:color w:val="000000" w:themeColor="text1"/>
          <w:sz w:val="22"/>
        </w:rPr>
        <w:t>）。</w:t>
      </w:r>
    </w:p>
    <w:p w:rsidR="00F715DD" w:rsidRPr="00967554" w:rsidRDefault="00F715DD" w:rsidP="006E0CE9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2.</w:t>
      </w:r>
      <w:r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办理入院需携带的证件：</w:t>
      </w:r>
      <w:r w:rsidRPr="00967554">
        <w:rPr>
          <w:rFonts w:asciiTheme="minorEastAsia" w:hAnsiTheme="minorEastAsia" w:hint="eastAsia"/>
          <w:color w:val="000000" w:themeColor="text1"/>
          <w:sz w:val="22"/>
        </w:rPr>
        <w:t>入院证、患者本人就诊卡、身份证（儿童可携带户口本）及代理人身份证；成都市医保患者</w:t>
      </w:r>
      <w:r w:rsidR="00F64ADA" w:rsidRPr="00967554">
        <w:rPr>
          <w:rFonts w:asciiTheme="minorEastAsia" w:hAnsiTheme="minorEastAsia" w:hint="eastAsia"/>
          <w:color w:val="000000" w:themeColor="text1"/>
          <w:sz w:val="22"/>
        </w:rPr>
        <w:t>请携带</w:t>
      </w:r>
      <w:r w:rsidRPr="00967554">
        <w:rPr>
          <w:rFonts w:asciiTheme="minorEastAsia" w:hAnsiTheme="minorEastAsia" w:hint="eastAsia"/>
          <w:color w:val="000000" w:themeColor="text1"/>
          <w:sz w:val="22"/>
        </w:rPr>
        <w:t>医保卡（证），四川省医保患者请同时携带医保卡（证）和复印件等医保报销所需证书文件。</w:t>
      </w:r>
    </w:p>
    <w:p w:rsidR="00F715DD" w:rsidRPr="0091757C" w:rsidRDefault="00F715DD" w:rsidP="006E0CE9">
      <w:pPr>
        <w:spacing w:line="360" w:lineRule="auto"/>
        <w:rPr>
          <w:rFonts w:asciiTheme="minorEastAsia" w:hAnsiTheme="minorEastAsia"/>
          <w:sz w:val="22"/>
        </w:rPr>
      </w:pPr>
      <w:r w:rsidRPr="00967554">
        <w:rPr>
          <w:rFonts w:asciiTheme="minorEastAsia" w:hAnsiTheme="minorEastAsia" w:hint="eastAsia"/>
          <w:color w:val="000000" w:themeColor="text1"/>
          <w:sz w:val="22"/>
        </w:rPr>
        <w:t>3.</w:t>
      </w:r>
      <w:r w:rsidR="00303880" w:rsidRPr="00967554">
        <w:rPr>
          <w:rFonts w:asciiTheme="minorEastAsia" w:hAnsiTheme="minorEastAsia" w:hint="eastAsia"/>
          <w:color w:val="000000" w:themeColor="text1"/>
          <w:sz w:val="22"/>
        </w:rPr>
        <w:t>如果您再办理入院过程中，</w:t>
      </w:r>
      <w:r w:rsidR="00303880" w:rsidRPr="001E223D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发现违</w:t>
      </w:r>
      <w:r w:rsidR="00303880" w:rsidRPr="00967554">
        <w:rPr>
          <w:rFonts w:ascii="楷体_GB2312" w:eastAsia="楷体_GB2312" w:hAnsiTheme="minorEastAsia" w:hint="eastAsia"/>
          <w:b/>
          <w:color w:val="000000" w:themeColor="text1"/>
          <w:sz w:val="22"/>
          <w:u w:val="single"/>
        </w:rPr>
        <w:t>规、违纪行为</w:t>
      </w:r>
      <w:r w:rsidR="00303880" w:rsidRPr="00967554">
        <w:rPr>
          <w:rFonts w:asciiTheme="minorEastAsia" w:hAnsiTheme="minorEastAsia" w:hint="eastAsia"/>
          <w:color w:val="000000" w:themeColor="text1"/>
          <w:sz w:val="22"/>
        </w:rPr>
        <w:t>，请注意保存证据，并可立即向医院纪委举报（028-85422015）；</w:t>
      </w:r>
      <w:r w:rsidR="0091757C" w:rsidRPr="00967554">
        <w:rPr>
          <w:rFonts w:asciiTheme="minorEastAsia" w:hAnsiTheme="minorEastAsia" w:hint="eastAsia"/>
          <w:color w:val="000000" w:themeColor="text1"/>
          <w:sz w:val="22"/>
        </w:rPr>
        <w:t>医院是公共场所，在等候期间或住院期间，请妥善保管贵自己的重物品与证件，谨</w:t>
      </w:r>
      <w:r w:rsidR="0091757C" w:rsidRPr="0091757C">
        <w:rPr>
          <w:rFonts w:asciiTheme="minorEastAsia" w:hAnsiTheme="minorEastAsia" w:hint="eastAsia"/>
          <w:sz w:val="22"/>
        </w:rPr>
        <w:t>防被骗、被盗（报警电话：028-85422110，110）。</w:t>
      </w:r>
    </w:p>
    <w:p w:rsidR="0091757C" w:rsidRDefault="0091757C" w:rsidP="006E0C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C6E22" w:rsidRDefault="006C6E22" w:rsidP="006E0C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1757C" w:rsidRPr="0091757C" w:rsidRDefault="0091757C" w:rsidP="006E0CE9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</w:t>
      </w:r>
      <w:r w:rsidRPr="0091757C">
        <w:rPr>
          <w:rFonts w:asciiTheme="minorEastAsia" w:hAnsiTheme="minorEastAsia" w:hint="eastAsia"/>
          <w:sz w:val="22"/>
        </w:rPr>
        <w:t xml:space="preserve"> 四川大学华西医院入院服务中心</w:t>
      </w:r>
    </w:p>
    <w:p w:rsidR="0091757C" w:rsidRPr="0091757C" w:rsidRDefault="0091757C" w:rsidP="006E0CE9">
      <w:pPr>
        <w:spacing w:line="360" w:lineRule="auto"/>
        <w:rPr>
          <w:rFonts w:asciiTheme="minorEastAsia" w:hAnsiTheme="minorEastAsia"/>
          <w:sz w:val="22"/>
        </w:rPr>
      </w:pPr>
      <w:r w:rsidRPr="0091757C">
        <w:rPr>
          <w:rFonts w:asciiTheme="minorEastAsia" w:hAnsiTheme="minorEastAsia" w:hint="eastAsia"/>
          <w:sz w:val="22"/>
        </w:rPr>
        <w:t xml:space="preserve">                                          </w:t>
      </w:r>
      <w:r>
        <w:rPr>
          <w:rFonts w:asciiTheme="minorEastAsia" w:hAnsiTheme="minorEastAsia" w:hint="eastAsia"/>
          <w:sz w:val="22"/>
        </w:rPr>
        <w:t xml:space="preserve">          </w:t>
      </w:r>
      <w:r w:rsidRPr="0091757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    </w:t>
      </w:r>
      <w:r w:rsidRPr="0091757C">
        <w:rPr>
          <w:rFonts w:asciiTheme="minorEastAsia" w:hAnsiTheme="minorEastAsia" w:hint="eastAsia"/>
          <w:sz w:val="22"/>
        </w:rPr>
        <w:t xml:space="preserve">  2013年8月</w:t>
      </w:r>
    </w:p>
    <w:p w:rsidR="00D26662" w:rsidRPr="00D26662" w:rsidRDefault="00D26662" w:rsidP="00D2666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62675" cy="6422156"/>
            <wp:effectExtent l="19050" t="0" r="9525" b="0"/>
            <wp:docPr id="1" name="图片 1" descr="F:\QQ图片2013080617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Q图片201308061712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44" t="4472" r="5119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4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662" w:rsidRPr="00D26662" w:rsidSect="00F64ADA">
      <w:pgSz w:w="11906" w:h="16838"/>
      <w:pgMar w:top="794" w:right="964" w:bottom="79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B3" w:rsidRDefault="00784FB3" w:rsidP="00D06D57">
      <w:r>
        <w:separator/>
      </w:r>
    </w:p>
  </w:endnote>
  <w:endnote w:type="continuationSeparator" w:id="1">
    <w:p w:rsidR="00784FB3" w:rsidRDefault="00784FB3" w:rsidP="00D0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B3" w:rsidRDefault="00784FB3" w:rsidP="00D06D57">
      <w:r>
        <w:separator/>
      </w:r>
    </w:p>
  </w:footnote>
  <w:footnote w:type="continuationSeparator" w:id="1">
    <w:p w:rsidR="00784FB3" w:rsidRDefault="00784FB3" w:rsidP="00D0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2D"/>
    <w:multiLevelType w:val="hybridMultilevel"/>
    <w:tmpl w:val="93EC589E"/>
    <w:lvl w:ilvl="0" w:tplc="E3EA3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C10F4"/>
    <w:multiLevelType w:val="hybridMultilevel"/>
    <w:tmpl w:val="A5645888"/>
    <w:lvl w:ilvl="0" w:tplc="D9EA8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256A8E"/>
    <w:multiLevelType w:val="hybridMultilevel"/>
    <w:tmpl w:val="E9A850FA"/>
    <w:lvl w:ilvl="0" w:tplc="7464822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7539C7"/>
    <w:multiLevelType w:val="hybridMultilevel"/>
    <w:tmpl w:val="A7D05862"/>
    <w:lvl w:ilvl="0" w:tplc="6D6C27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D57"/>
    <w:rsid w:val="00086C97"/>
    <w:rsid w:val="001E223D"/>
    <w:rsid w:val="00254FA8"/>
    <w:rsid w:val="00286AF5"/>
    <w:rsid w:val="00303880"/>
    <w:rsid w:val="003552EE"/>
    <w:rsid w:val="00421671"/>
    <w:rsid w:val="006B1841"/>
    <w:rsid w:val="006C6E22"/>
    <w:rsid w:val="006E0CE9"/>
    <w:rsid w:val="00784FB3"/>
    <w:rsid w:val="00817BE8"/>
    <w:rsid w:val="00863CF9"/>
    <w:rsid w:val="008B6998"/>
    <w:rsid w:val="0091757C"/>
    <w:rsid w:val="00967554"/>
    <w:rsid w:val="00A61D6B"/>
    <w:rsid w:val="00B473CB"/>
    <w:rsid w:val="00B941B7"/>
    <w:rsid w:val="00C87E5B"/>
    <w:rsid w:val="00D01B6F"/>
    <w:rsid w:val="00D06D57"/>
    <w:rsid w:val="00D20B0A"/>
    <w:rsid w:val="00D26662"/>
    <w:rsid w:val="00D26C7E"/>
    <w:rsid w:val="00D975AC"/>
    <w:rsid w:val="00DD414E"/>
    <w:rsid w:val="00DD567A"/>
    <w:rsid w:val="00EA49DD"/>
    <w:rsid w:val="00F64ADA"/>
    <w:rsid w:val="00F7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D57"/>
    <w:rPr>
      <w:sz w:val="18"/>
      <w:szCs w:val="18"/>
    </w:rPr>
  </w:style>
  <w:style w:type="paragraph" w:styleId="a5">
    <w:name w:val="List Paragraph"/>
    <w:basedOn w:val="a"/>
    <w:uiPriority w:val="34"/>
    <w:qFormat/>
    <w:rsid w:val="00817B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6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2</cp:revision>
  <cp:lastPrinted>2013-08-13T02:18:00Z</cp:lastPrinted>
  <dcterms:created xsi:type="dcterms:W3CDTF">2014-08-18T02:02:00Z</dcterms:created>
  <dcterms:modified xsi:type="dcterms:W3CDTF">2014-08-18T02:02:00Z</dcterms:modified>
</cp:coreProperties>
</file>