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8A" w:rsidRPr="0074251A" w:rsidRDefault="00CA258A" w:rsidP="00DD7C4B">
      <w:pPr>
        <w:widowControl/>
        <w:shd w:val="clear" w:color="auto" w:fill="FFFFFF"/>
        <w:jc w:val="center"/>
        <w:outlineLvl w:val="4"/>
        <w:rPr>
          <w:rFonts w:ascii="微软雅黑" w:eastAsia="微软雅黑" w:hAnsi="微软雅黑" w:cs="Times New Roman"/>
          <w:b/>
          <w:bCs/>
          <w:color w:val="333399"/>
          <w:kern w:val="0"/>
          <w:sz w:val="32"/>
          <w:szCs w:val="32"/>
        </w:rPr>
      </w:pPr>
      <w:r w:rsidRPr="0074251A">
        <w:rPr>
          <w:rFonts w:ascii="微软雅黑" w:eastAsia="微软雅黑" w:hAnsi="微软雅黑" w:cs="微软雅黑" w:hint="eastAsia"/>
          <w:b/>
          <w:bCs/>
          <w:color w:val="333399"/>
          <w:kern w:val="0"/>
          <w:sz w:val="32"/>
          <w:szCs w:val="32"/>
        </w:rPr>
        <w:t>四川大学华西医院核医学科进修招生简章</w:t>
      </w:r>
    </w:p>
    <w:p w:rsidR="00CA258A" w:rsidRPr="0074251A" w:rsidRDefault="00CA258A" w:rsidP="0074251A">
      <w:pPr>
        <w:widowControl/>
        <w:shd w:val="clear" w:color="auto" w:fill="FFFFFF"/>
        <w:spacing w:line="500" w:lineRule="exact"/>
        <w:jc w:val="center"/>
        <w:rPr>
          <w:rFonts w:asciiTheme="minorEastAsia" w:eastAsiaTheme="minorEastAsia" w:hAnsiTheme="minorEastAsia" w:cs="Times New Roman"/>
          <w:color w:val="666666"/>
          <w:kern w:val="0"/>
        </w:rPr>
      </w:pPr>
    </w:p>
    <w:p w:rsidR="00CA258A" w:rsidRPr="0074251A" w:rsidRDefault="00CA258A" w:rsidP="0074251A">
      <w:pPr>
        <w:pStyle w:val="a7"/>
        <w:widowControl/>
        <w:numPr>
          <w:ilvl w:val="0"/>
          <w:numId w:val="1"/>
        </w:numPr>
        <w:shd w:val="clear" w:color="auto" w:fill="FFFFFF"/>
        <w:spacing w:line="500" w:lineRule="exact"/>
        <w:ind w:firstLineChars="0"/>
        <w:jc w:val="left"/>
        <w:rPr>
          <w:rFonts w:asciiTheme="minorEastAsia" w:eastAsiaTheme="minorEastAsia" w:hAnsiTheme="minorEastAsia" w:cs="Times New Roman"/>
          <w:b/>
          <w:bCs/>
          <w:color w:val="333333"/>
          <w:kern w:val="0"/>
          <w:bdr w:val="none" w:sz="0" w:space="0" w:color="auto" w:frame="1"/>
        </w:rPr>
      </w:pPr>
      <w:r w:rsidRPr="0074251A">
        <w:rPr>
          <w:rFonts w:asciiTheme="minorEastAsia" w:eastAsiaTheme="minorEastAsia" w:hAnsiTheme="minorEastAsia" w:cs="宋体" w:hint="eastAsia"/>
          <w:b/>
          <w:bCs/>
          <w:color w:val="333333"/>
          <w:kern w:val="0"/>
          <w:bdr w:val="none" w:sz="0" w:space="0" w:color="auto" w:frame="1"/>
        </w:rPr>
        <w:t>科室简介：</w:t>
      </w:r>
    </w:p>
    <w:p w:rsidR="00CA258A" w:rsidRPr="0074251A" w:rsidRDefault="00CA258A" w:rsidP="0074251A">
      <w:pPr>
        <w:spacing w:line="500" w:lineRule="exact"/>
        <w:ind w:firstLineChars="200" w:firstLine="420"/>
        <w:rPr>
          <w:rFonts w:asciiTheme="minorEastAsia" w:eastAsiaTheme="minorEastAsia" w:hAnsiTheme="minorEastAsia" w:cs="Times New Roman"/>
        </w:rPr>
      </w:pPr>
      <w:r w:rsidRPr="0074251A">
        <w:rPr>
          <w:rFonts w:asciiTheme="minorEastAsia" w:eastAsiaTheme="minorEastAsia" w:hAnsiTheme="minorEastAsia" w:cs="宋体" w:hint="eastAsia"/>
        </w:rPr>
        <w:t>四川大学华西医院核医学科</w:t>
      </w:r>
      <w:r w:rsidRPr="0074251A">
        <w:rPr>
          <w:rFonts w:asciiTheme="minorEastAsia" w:eastAsiaTheme="minorEastAsia" w:hAnsiTheme="minorEastAsia"/>
          <w:color w:val="333333"/>
        </w:rPr>
        <w:t>1958</w:t>
      </w:r>
      <w:r w:rsidRPr="0074251A">
        <w:rPr>
          <w:rFonts w:asciiTheme="minorEastAsia" w:eastAsiaTheme="minorEastAsia" w:hAnsiTheme="minorEastAsia" w:cs="宋体" w:hint="eastAsia"/>
          <w:color w:val="333333"/>
        </w:rPr>
        <w:t>年建科，</w:t>
      </w:r>
      <w:r w:rsidRPr="0074251A">
        <w:rPr>
          <w:rFonts w:asciiTheme="minorEastAsia" w:eastAsiaTheme="minorEastAsia" w:hAnsiTheme="minorEastAsia"/>
          <w:color w:val="333333"/>
        </w:rPr>
        <w:t>1978</w:t>
      </w:r>
      <w:r w:rsidRPr="0074251A">
        <w:rPr>
          <w:rFonts w:asciiTheme="minorEastAsia" w:eastAsiaTheme="minorEastAsia" w:hAnsiTheme="minorEastAsia" w:cs="宋体" w:hint="eastAsia"/>
          <w:color w:val="333333"/>
        </w:rPr>
        <w:t>年授予硕士点，</w:t>
      </w:r>
      <w:r w:rsidRPr="0074251A">
        <w:rPr>
          <w:rFonts w:asciiTheme="minorEastAsia" w:eastAsiaTheme="minorEastAsia" w:hAnsiTheme="minorEastAsia"/>
          <w:color w:val="333333"/>
        </w:rPr>
        <w:t>1993</w:t>
      </w:r>
      <w:r w:rsidRPr="0074251A">
        <w:rPr>
          <w:rFonts w:asciiTheme="minorEastAsia" w:eastAsiaTheme="minorEastAsia" w:hAnsiTheme="minorEastAsia" w:cs="宋体" w:hint="eastAsia"/>
          <w:color w:val="333333"/>
        </w:rPr>
        <w:t>年授予博士点，</w:t>
      </w:r>
      <w:r w:rsidRPr="0074251A">
        <w:rPr>
          <w:rFonts w:asciiTheme="minorEastAsia" w:eastAsiaTheme="minorEastAsia" w:hAnsiTheme="minorEastAsia"/>
          <w:color w:val="333333"/>
        </w:rPr>
        <w:t>1995</w:t>
      </w:r>
      <w:r w:rsidRPr="0074251A">
        <w:rPr>
          <w:rFonts w:asciiTheme="minorEastAsia" w:eastAsiaTheme="minorEastAsia" w:hAnsiTheme="minorEastAsia" w:cs="宋体" w:hint="eastAsia"/>
          <w:color w:val="333333"/>
        </w:rPr>
        <w:t>年成为卫生部临床学科重点建设项目实施单位，</w:t>
      </w:r>
      <w:r w:rsidRPr="0074251A">
        <w:rPr>
          <w:rFonts w:asciiTheme="minorEastAsia" w:eastAsiaTheme="minorEastAsia" w:hAnsiTheme="minorEastAsia"/>
          <w:color w:val="333333"/>
        </w:rPr>
        <w:t>1995</w:t>
      </w:r>
      <w:r w:rsidRPr="0074251A">
        <w:rPr>
          <w:rFonts w:asciiTheme="minorEastAsia" w:eastAsiaTheme="minorEastAsia" w:hAnsiTheme="minorEastAsia" w:cs="宋体" w:hint="eastAsia"/>
          <w:color w:val="333333"/>
        </w:rPr>
        <w:t>年授予四川省核医学重点实验室，</w:t>
      </w:r>
      <w:r w:rsidRPr="0074251A">
        <w:rPr>
          <w:rFonts w:asciiTheme="minorEastAsia" w:eastAsiaTheme="minorEastAsia" w:hAnsiTheme="minorEastAsia"/>
          <w:color w:val="333333"/>
        </w:rPr>
        <w:t>2007</w:t>
      </w:r>
      <w:r w:rsidRPr="0074251A">
        <w:rPr>
          <w:rFonts w:asciiTheme="minorEastAsia" w:eastAsiaTheme="minorEastAsia" w:hAnsiTheme="minorEastAsia" w:cs="宋体" w:hint="eastAsia"/>
          <w:color w:val="333333"/>
        </w:rPr>
        <w:t>年成为教育部国家重点学科，</w:t>
      </w:r>
      <w:r w:rsidRPr="0074251A">
        <w:rPr>
          <w:rFonts w:asciiTheme="minorEastAsia" w:eastAsiaTheme="minorEastAsia" w:hAnsiTheme="minorEastAsia"/>
          <w:color w:val="333333"/>
        </w:rPr>
        <w:t>2013</w:t>
      </w:r>
      <w:r w:rsidRPr="0074251A">
        <w:rPr>
          <w:rFonts w:asciiTheme="minorEastAsia" w:eastAsiaTheme="minorEastAsia" w:hAnsiTheme="minorEastAsia" w:cs="宋体" w:hint="eastAsia"/>
          <w:color w:val="333333"/>
        </w:rPr>
        <w:t>年授予卫生计生委临床重点专科建设项目。现</w:t>
      </w:r>
      <w:r w:rsidRPr="0074251A">
        <w:rPr>
          <w:rFonts w:asciiTheme="minorEastAsia" w:eastAsiaTheme="minorEastAsia" w:hAnsiTheme="minorEastAsia" w:cs="宋体" w:hint="eastAsia"/>
        </w:rPr>
        <w:t>拥有</w:t>
      </w:r>
      <w:r w:rsidRPr="0074251A">
        <w:rPr>
          <w:rFonts w:asciiTheme="minorEastAsia" w:eastAsiaTheme="minorEastAsia" w:hAnsiTheme="minorEastAsia"/>
        </w:rPr>
        <w:t>PET/CT1</w:t>
      </w:r>
      <w:r w:rsidRPr="0074251A">
        <w:rPr>
          <w:rFonts w:asciiTheme="minorEastAsia" w:eastAsiaTheme="minorEastAsia" w:hAnsiTheme="minorEastAsia" w:cs="宋体" w:hint="eastAsia"/>
        </w:rPr>
        <w:t>台，回旋加速器</w:t>
      </w:r>
      <w:r w:rsidRPr="0074251A">
        <w:rPr>
          <w:rFonts w:asciiTheme="minorEastAsia" w:eastAsiaTheme="minorEastAsia" w:hAnsiTheme="minorEastAsia"/>
        </w:rPr>
        <w:t>1</w:t>
      </w:r>
      <w:r w:rsidRPr="0074251A">
        <w:rPr>
          <w:rFonts w:asciiTheme="minorEastAsia" w:eastAsiaTheme="minorEastAsia" w:hAnsiTheme="minorEastAsia" w:cs="宋体" w:hint="eastAsia"/>
        </w:rPr>
        <w:t>台，</w:t>
      </w:r>
      <w:r w:rsidRPr="0074251A">
        <w:rPr>
          <w:rFonts w:asciiTheme="minorEastAsia" w:eastAsiaTheme="minorEastAsia" w:hAnsiTheme="minorEastAsia"/>
        </w:rPr>
        <w:t>SPECT/CT1</w:t>
      </w:r>
      <w:r w:rsidRPr="0074251A">
        <w:rPr>
          <w:rFonts w:asciiTheme="minorEastAsia" w:eastAsiaTheme="minorEastAsia" w:hAnsiTheme="minorEastAsia" w:cs="宋体" w:hint="eastAsia"/>
        </w:rPr>
        <w:t>台，</w:t>
      </w:r>
      <w:r w:rsidRPr="0074251A">
        <w:rPr>
          <w:rFonts w:asciiTheme="minorEastAsia" w:eastAsiaTheme="minorEastAsia" w:hAnsiTheme="minorEastAsia"/>
        </w:rPr>
        <w:t>SPECT2</w:t>
      </w:r>
      <w:r w:rsidRPr="0074251A">
        <w:rPr>
          <w:rFonts w:asciiTheme="minorEastAsia" w:eastAsiaTheme="minorEastAsia" w:hAnsiTheme="minorEastAsia" w:cs="宋体" w:hint="eastAsia"/>
        </w:rPr>
        <w:t>台。</w:t>
      </w:r>
      <w:r w:rsidRPr="0074251A">
        <w:rPr>
          <w:rFonts w:asciiTheme="minorEastAsia" w:eastAsiaTheme="minorEastAsia" w:hAnsiTheme="minorEastAsia"/>
        </w:rPr>
        <w:t>SPECT</w:t>
      </w:r>
      <w:r w:rsidRPr="0074251A">
        <w:rPr>
          <w:rFonts w:asciiTheme="minorEastAsia" w:eastAsiaTheme="minorEastAsia" w:hAnsiTheme="minorEastAsia" w:cs="宋体" w:hint="eastAsia"/>
        </w:rPr>
        <w:t>检查超过</w:t>
      </w:r>
      <w:r w:rsidRPr="0074251A">
        <w:rPr>
          <w:rFonts w:asciiTheme="minorEastAsia" w:eastAsiaTheme="minorEastAsia" w:hAnsiTheme="minorEastAsia"/>
        </w:rPr>
        <w:t>2.5</w:t>
      </w:r>
      <w:r w:rsidRPr="0074251A">
        <w:rPr>
          <w:rFonts w:asciiTheme="minorEastAsia" w:eastAsiaTheme="minorEastAsia" w:hAnsiTheme="minorEastAsia" w:cs="宋体" w:hint="eastAsia"/>
        </w:rPr>
        <w:t>万人次</w:t>
      </w:r>
      <w:r w:rsidRPr="0074251A">
        <w:rPr>
          <w:rFonts w:asciiTheme="minorEastAsia" w:eastAsiaTheme="minorEastAsia" w:hAnsiTheme="minorEastAsia"/>
        </w:rPr>
        <w:t>/</w:t>
      </w:r>
      <w:r w:rsidRPr="0074251A">
        <w:rPr>
          <w:rFonts w:asciiTheme="minorEastAsia" w:eastAsiaTheme="minorEastAsia" w:hAnsiTheme="minorEastAsia" w:cs="宋体" w:hint="eastAsia"/>
        </w:rPr>
        <w:t>年（全国第一），</w:t>
      </w:r>
      <w:r w:rsidRPr="0074251A">
        <w:rPr>
          <w:rFonts w:asciiTheme="minorEastAsia" w:eastAsiaTheme="minorEastAsia" w:hAnsiTheme="minorEastAsia"/>
        </w:rPr>
        <w:t>PET/CT</w:t>
      </w:r>
      <w:r w:rsidRPr="0074251A">
        <w:rPr>
          <w:rFonts w:asciiTheme="minorEastAsia" w:eastAsiaTheme="minorEastAsia" w:hAnsiTheme="minorEastAsia" w:cs="宋体" w:hint="eastAsia"/>
        </w:rPr>
        <w:t>检查近</w:t>
      </w:r>
      <w:r w:rsidRPr="0074251A">
        <w:rPr>
          <w:rFonts w:asciiTheme="minorEastAsia" w:eastAsiaTheme="minorEastAsia" w:hAnsiTheme="minorEastAsia"/>
        </w:rPr>
        <w:t>5000</w:t>
      </w:r>
      <w:r w:rsidRPr="0074251A">
        <w:rPr>
          <w:rFonts w:asciiTheme="minorEastAsia" w:eastAsiaTheme="minorEastAsia" w:hAnsiTheme="minorEastAsia" w:cs="宋体" w:hint="eastAsia"/>
        </w:rPr>
        <w:t>人次</w:t>
      </w:r>
      <w:r w:rsidRPr="0074251A">
        <w:rPr>
          <w:rFonts w:asciiTheme="minorEastAsia" w:eastAsiaTheme="minorEastAsia" w:hAnsiTheme="minorEastAsia"/>
        </w:rPr>
        <w:t>/</w:t>
      </w:r>
      <w:r w:rsidRPr="0074251A">
        <w:rPr>
          <w:rFonts w:asciiTheme="minorEastAsia" w:eastAsiaTheme="minorEastAsia" w:hAnsiTheme="minorEastAsia" w:cs="宋体" w:hint="eastAsia"/>
        </w:rPr>
        <w:t>年，甲癌治疗近</w:t>
      </w:r>
      <w:r w:rsidRPr="0074251A">
        <w:rPr>
          <w:rFonts w:asciiTheme="minorEastAsia" w:eastAsiaTheme="minorEastAsia" w:hAnsiTheme="minorEastAsia"/>
        </w:rPr>
        <w:t>1000</w:t>
      </w:r>
      <w:r w:rsidRPr="0074251A">
        <w:rPr>
          <w:rFonts w:asciiTheme="minorEastAsia" w:eastAsiaTheme="minorEastAsia" w:hAnsiTheme="minorEastAsia" w:cs="宋体" w:hint="eastAsia"/>
        </w:rPr>
        <w:t>人次</w:t>
      </w:r>
      <w:r w:rsidRPr="0074251A">
        <w:rPr>
          <w:rFonts w:asciiTheme="minorEastAsia" w:eastAsiaTheme="minorEastAsia" w:hAnsiTheme="minorEastAsia"/>
        </w:rPr>
        <w:t>/</w:t>
      </w:r>
      <w:r w:rsidRPr="0074251A">
        <w:rPr>
          <w:rFonts w:asciiTheme="minorEastAsia" w:eastAsiaTheme="minorEastAsia" w:hAnsiTheme="minorEastAsia" w:cs="宋体" w:hint="eastAsia"/>
        </w:rPr>
        <w:t>年，甲亢治疗</w:t>
      </w:r>
      <w:r w:rsidRPr="0074251A">
        <w:rPr>
          <w:rFonts w:asciiTheme="minorEastAsia" w:eastAsiaTheme="minorEastAsia" w:hAnsiTheme="minorEastAsia"/>
        </w:rPr>
        <w:t>1200</w:t>
      </w:r>
      <w:r w:rsidRPr="0074251A">
        <w:rPr>
          <w:rFonts w:asciiTheme="minorEastAsia" w:eastAsiaTheme="minorEastAsia" w:hAnsiTheme="minorEastAsia" w:cs="宋体" w:hint="eastAsia"/>
        </w:rPr>
        <w:t>人次</w:t>
      </w:r>
      <w:r w:rsidRPr="0074251A">
        <w:rPr>
          <w:rFonts w:asciiTheme="minorEastAsia" w:eastAsiaTheme="minorEastAsia" w:hAnsiTheme="minorEastAsia"/>
        </w:rPr>
        <w:t>/</w:t>
      </w:r>
      <w:r w:rsidRPr="0074251A">
        <w:rPr>
          <w:rFonts w:asciiTheme="minorEastAsia" w:eastAsiaTheme="minorEastAsia" w:hAnsiTheme="minorEastAsia" w:cs="宋体" w:hint="eastAsia"/>
        </w:rPr>
        <w:t>年，年收入近</w:t>
      </w:r>
      <w:r w:rsidRPr="0074251A">
        <w:rPr>
          <w:rFonts w:asciiTheme="minorEastAsia" w:eastAsiaTheme="minorEastAsia" w:hAnsiTheme="minorEastAsia"/>
        </w:rPr>
        <w:t>1</w:t>
      </w:r>
      <w:r w:rsidRPr="0074251A">
        <w:rPr>
          <w:rFonts w:asciiTheme="minorEastAsia" w:eastAsiaTheme="minorEastAsia" w:hAnsiTheme="minorEastAsia" w:cs="宋体" w:hint="eastAsia"/>
        </w:rPr>
        <w:t>亿。常年开设了核医学专科门诊（甲亢、甲癌、骨转移瘤、肿瘤放射靶向治疗、皮肤血管瘤及瘢痕）。拥有国内一流的正规核素治疗病房，编制床位</w:t>
      </w:r>
      <w:r w:rsidRPr="0074251A">
        <w:rPr>
          <w:rFonts w:asciiTheme="minorEastAsia" w:eastAsiaTheme="minorEastAsia" w:hAnsiTheme="minorEastAsia"/>
        </w:rPr>
        <w:t>16</w:t>
      </w:r>
      <w:r w:rsidRPr="0074251A">
        <w:rPr>
          <w:rFonts w:asciiTheme="minorEastAsia" w:eastAsiaTheme="minorEastAsia" w:hAnsiTheme="minorEastAsia" w:cs="宋体" w:hint="eastAsia"/>
        </w:rPr>
        <w:t>张，开放床位</w:t>
      </w:r>
      <w:r w:rsidRPr="0074251A">
        <w:rPr>
          <w:rFonts w:asciiTheme="minorEastAsia" w:eastAsiaTheme="minorEastAsia" w:hAnsiTheme="minorEastAsia"/>
        </w:rPr>
        <w:t>21</w:t>
      </w:r>
      <w:r w:rsidRPr="0074251A">
        <w:rPr>
          <w:rFonts w:asciiTheme="minorEastAsia" w:eastAsiaTheme="minorEastAsia" w:hAnsiTheme="minorEastAsia" w:cs="宋体" w:hint="eastAsia"/>
        </w:rPr>
        <w:t>张。申请获准国家自然科学基金</w:t>
      </w:r>
      <w:r w:rsidRPr="0074251A">
        <w:rPr>
          <w:rFonts w:asciiTheme="minorEastAsia" w:eastAsiaTheme="minorEastAsia" w:hAnsiTheme="minorEastAsia"/>
        </w:rPr>
        <w:t>28</w:t>
      </w:r>
      <w:r w:rsidRPr="0074251A">
        <w:rPr>
          <w:rFonts w:asciiTheme="minorEastAsia" w:eastAsiaTheme="minorEastAsia" w:hAnsiTheme="minorEastAsia" w:cs="宋体" w:hint="eastAsia"/>
        </w:rPr>
        <w:t>项、卫生部临床学科重点重点建设项目</w:t>
      </w:r>
      <w:r w:rsidRPr="0074251A">
        <w:rPr>
          <w:rFonts w:asciiTheme="minorEastAsia" w:eastAsiaTheme="minorEastAsia" w:hAnsiTheme="minorEastAsia"/>
        </w:rPr>
        <w:t>3</w:t>
      </w:r>
      <w:r w:rsidRPr="0074251A">
        <w:rPr>
          <w:rFonts w:asciiTheme="minorEastAsia" w:eastAsiaTheme="minorEastAsia" w:hAnsiTheme="minorEastAsia" w:cs="宋体" w:hint="eastAsia"/>
        </w:rPr>
        <w:t>项、国家科委</w:t>
      </w:r>
      <w:r w:rsidRPr="0074251A">
        <w:rPr>
          <w:rFonts w:asciiTheme="minorEastAsia" w:eastAsiaTheme="minorEastAsia" w:hAnsiTheme="minorEastAsia"/>
        </w:rPr>
        <w:t>1035</w:t>
      </w:r>
      <w:r w:rsidRPr="0074251A">
        <w:rPr>
          <w:rFonts w:asciiTheme="minorEastAsia" w:eastAsiaTheme="minorEastAsia" w:hAnsiTheme="minorEastAsia" w:cs="宋体" w:hint="eastAsia"/>
        </w:rPr>
        <w:t>工程</w:t>
      </w:r>
      <w:r w:rsidRPr="0074251A">
        <w:rPr>
          <w:rFonts w:asciiTheme="minorEastAsia" w:eastAsiaTheme="minorEastAsia" w:hAnsiTheme="minorEastAsia"/>
        </w:rPr>
        <w:t>1</w:t>
      </w:r>
      <w:r w:rsidRPr="0074251A">
        <w:rPr>
          <w:rFonts w:asciiTheme="minorEastAsia" w:eastAsiaTheme="minorEastAsia" w:hAnsiTheme="minorEastAsia" w:cs="宋体" w:hint="eastAsia"/>
        </w:rPr>
        <w:t>项、其它国家和部省级科研课题</w:t>
      </w:r>
      <w:r w:rsidRPr="0074251A">
        <w:rPr>
          <w:rFonts w:asciiTheme="minorEastAsia" w:eastAsiaTheme="minorEastAsia" w:hAnsiTheme="minorEastAsia"/>
        </w:rPr>
        <w:t>15</w:t>
      </w:r>
      <w:r w:rsidRPr="0074251A">
        <w:rPr>
          <w:rFonts w:asciiTheme="minorEastAsia" w:eastAsiaTheme="minorEastAsia" w:hAnsiTheme="minorEastAsia" w:cs="宋体" w:hint="eastAsia"/>
        </w:rPr>
        <w:t>项。获省、部级成果奖</w:t>
      </w:r>
      <w:r w:rsidRPr="0074251A">
        <w:rPr>
          <w:rFonts w:asciiTheme="minorEastAsia" w:eastAsiaTheme="minorEastAsia" w:hAnsiTheme="minorEastAsia"/>
        </w:rPr>
        <w:t>10</w:t>
      </w:r>
      <w:r w:rsidRPr="0074251A">
        <w:rPr>
          <w:rFonts w:asciiTheme="minorEastAsia" w:eastAsiaTheme="minorEastAsia" w:hAnsiTheme="minorEastAsia" w:cs="宋体" w:hint="eastAsia"/>
        </w:rPr>
        <w:t>项，其中省、部级一等奖</w:t>
      </w:r>
      <w:r w:rsidRPr="0074251A">
        <w:rPr>
          <w:rFonts w:asciiTheme="minorEastAsia" w:eastAsiaTheme="minorEastAsia" w:hAnsiTheme="minorEastAsia"/>
        </w:rPr>
        <w:t>2</w:t>
      </w:r>
      <w:r w:rsidRPr="0074251A">
        <w:rPr>
          <w:rFonts w:asciiTheme="minorEastAsia" w:eastAsiaTheme="minorEastAsia" w:hAnsiTheme="minorEastAsia" w:cs="宋体" w:hint="eastAsia"/>
        </w:rPr>
        <w:t>项，二等奖</w:t>
      </w:r>
      <w:r w:rsidRPr="0074251A">
        <w:rPr>
          <w:rFonts w:asciiTheme="minorEastAsia" w:eastAsiaTheme="minorEastAsia" w:hAnsiTheme="minorEastAsia"/>
        </w:rPr>
        <w:t>1</w:t>
      </w:r>
      <w:r w:rsidRPr="0074251A">
        <w:rPr>
          <w:rFonts w:asciiTheme="minorEastAsia" w:eastAsiaTheme="minorEastAsia" w:hAnsiTheme="minorEastAsia" w:cs="宋体" w:hint="eastAsia"/>
        </w:rPr>
        <w:t>项，三等奖</w:t>
      </w:r>
      <w:r w:rsidRPr="0074251A">
        <w:rPr>
          <w:rFonts w:asciiTheme="minorEastAsia" w:eastAsiaTheme="minorEastAsia" w:hAnsiTheme="minorEastAsia"/>
        </w:rPr>
        <w:t>5</w:t>
      </w:r>
      <w:r w:rsidRPr="0074251A">
        <w:rPr>
          <w:rFonts w:asciiTheme="minorEastAsia" w:eastAsiaTheme="minorEastAsia" w:hAnsiTheme="minorEastAsia" w:cs="宋体" w:hint="eastAsia"/>
        </w:rPr>
        <w:t>项。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科室现有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PET/CT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、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SPECT/CT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、放射性核素治疗三个专业亚组。</w:t>
      </w:r>
      <w:r w:rsidRPr="0074251A">
        <w:rPr>
          <w:rFonts w:asciiTheme="minorEastAsia" w:eastAsiaTheme="minorEastAsia" w:hAnsiTheme="minorEastAsia" w:cs="宋体" w:hint="eastAsia"/>
          <w:color w:val="333333"/>
        </w:rPr>
        <w:t>博导</w:t>
      </w:r>
      <w:r w:rsidRPr="0074251A">
        <w:rPr>
          <w:rFonts w:asciiTheme="minorEastAsia" w:eastAsiaTheme="minorEastAsia" w:hAnsiTheme="minorEastAsia"/>
          <w:color w:val="333333"/>
        </w:rPr>
        <w:t>4</w:t>
      </w:r>
      <w:r w:rsidRPr="0074251A">
        <w:rPr>
          <w:rFonts w:asciiTheme="minorEastAsia" w:eastAsiaTheme="minorEastAsia" w:hAnsiTheme="minorEastAsia" w:cs="宋体" w:hint="eastAsia"/>
          <w:color w:val="333333"/>
        </w:rPr>
        <w:t>人，硕导</w:t>
      </w:r>
      <w:r w:rsidRPr="0074251A">
        <w:rPr>
          <w:rFonts w:asciiTheme="minorEastAsia" w:eastAsiaTheme="minorEastAsia" w:hAnsiTheme="minorEastAsia"/>
          <w:color w:val="333333"/>
        </w:rPr>
        <w:t>5</w:t>
      </w:r>
      <w:r w:rsidRPr="0074251A">
        <w:rPr>
          <w:rFonts w:asciiTheme="minorEastAsia" w:eastAsiaTheme="minorEastAsia" w:hAnsiTheme="minorEastAsia" w:cs="宋体" w:hint="eastAsia"/>
          <w:color w:val="333333"/>
        </w:rPr>
        <w:t>人。</w:t>
      </w:r>
    </w:p>
    <w:p w:rsidR="00CA258A" w:rsidRPr="0074251A" w:rsidRDefault="00CA258A" w:rsidP="0074251A">
      <w:pPr>
        <w:pStyle w:val="a7"/>
        <w:widowControl/>
        <w:numPr>
          <w:ilvl w:val="0"/>
          <w:numId w:val="1"/>
        </w:numPr>
        <w:shd w:val="clear" w:color="auto" w:fill="FFFFFF"/>
        <w:spacing w:line="500" w:lineRule="exact"/>
        <w:ind w:firstLineChars="0"/>
        <w:jc w:val="left"/>
        <w:rPr>
          <w:rFonts w:asciiTheme="minorEastAsia" w:eastAsiaTheme="minorEastAsia" w:hAnsiTheme="minorEastAsia" w:cs="Times New Roman"/>
          <w:b/>
          <w:bCs/>
          <w:color w:val="333333"/>
          <w:kern w:val="0"/>
        </w:rPr>
      </w:pPr>
      <w:r w:rsidRPr="0074251A">
        <w:rPr>
          <w:rFonts w:asciiTheme="minorEastAsia" w:eastAsiaTheme="minorEastAsia" w:hAnsiTheme="minorEastAsia" w:cs="宋体" w:hint="eastAsia"/>
          <w:b/>
          <w:bCs/>
          <w:color w:val="333333"/>
          <w:kern w:val="0"/>
        </w:rPr>
        <w:t>进修简介：</w:t>
      </w:r>
    </w:p>
    <w:p w:rsidR="00CA258A" w:rsidRPr="0074251A" w:rsidRDefault="00CA258A" w:rsidP="0074251A">
      <w:pPr>
        <w:pStyle w:val="a7"/>
        <w:widowControl/>
        <w:numPr>
          <w:ilvl w:val="0"/>
          <w:numId w:val="3"/>
        </w:numPr>
        <w:shd w:val="clear" w:color="auto" w:fill="FFFFFF"/>
        <w:spacing w:line="500" w:lineRule="exact"/>
        <w:ind w:firstLineChars="0"/>
        <w:jc w:val="left"/>
        <w:rPr>
          <w:rFonts w:asciiTheme="minorEastAsia" w:eastAsiaTheme="minorEastAsia" w:hAnsiTheme="minorEastAsia" w:cs="Times New Roman"/>
          <w:b/>
          <w:bCs/>
          <w:color w:val="333333"/>
          <w:kern w:val="0"/>
          <w:bdr w:val="none" w:sz="0" w:space="0" w:color="auto" w:frame="1"/>
        </w:rPr>
      </w:pPr>
      <w:r w:rsidRPr="0074251A">
        <w:rPr>
          <w:rFonts w:asciiTheme="minorEastAsia" w:eastAsiaTheme="minorEastAsia" w:hAnsiTheme="minorEastAsia" w:cs="宋体" w:hint="eastAsia"/>
          <w:b/>
          <w:bCs/>
          <w:color w:val="333333"/>
          <w:kern w:val="0"/>
          <w:bdr w:val="none" w:sz="0" w:space="0" w:color="auto" w:frame="1"/>
        </w:rPr>
        <w:t>进修方向：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PET/CT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诊断、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SPECT/CT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诊断、放射性核素治疗、核医学技术、护理。</w:t>
      </w:r>
    </w:p>
    <w:p w:rsidR="00CA258A" w:rsidRPr="0074251A" w:rsidRDefault="00CA258A" w:rsidP="0074251A">
      <w:pPr>
        <w:pStyle w:val="a7"/>
        <w:widowControl/>
        <w:numPr>
          <w:ilvl w:val="0"/>
          <w:numId w:val="3"/>
        </w:numPr>
        <w:shd w:val="clear" w:color="auto" w:fill="FFFFFF"/>
        <w:spacing w:line="500" w:lineRule="exact"/>
        <w:ind w:firstLineChars="0"/>
        <w:jc w:val="left"/>
        <w:rPr>
          <w:rFonts w:asciiTheme="minorEastAsia" w:eastAsiaTheme="minorEastAsia" w:hAnsiTheme="minorEastAsia" w:cs="Times New Roman"/>
          <w:b/>
          <w:bCs/>
          <w:color w:val="333333"/>
          <w:kern w:val="0"/>
          <w:bdr w:val="none" w:sz="0" w:space="0" w:color="auto" w:frame="1"/>
        </w:rPr>
      </w:pPr>
      <w:r w:rsidRPr="0074251A">
        <w:rPr>
          <w:rFonts w:asciiTheme="minorEastAsia" w:eastAsiaTheme="minorEastAsia" w:hAnsiTheme="minorEastAsia" w:cs="宋体" w:hint="eastAsia"/>
          <w:b/>
          <w:bCs/>
          <w:color w:val="333333"/>
          <w:kern w:val="0"/>
          <w:bdr w:val="none" w:sz="0" w:space="0" w:color="auto" w:frame="1"/>
        </w:rPr>
        <w:t>科室招收计划：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医师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10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名，医学技术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3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名，护理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3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名</w:t>
      </w:r>
      <w:r w:rsidRPr="0074251A">
        <w:rPr>
          <w:rFonts w:asciiTheme="minorEastAsia" w:eastAsiaTheme="minorEastAsia" w:hAnsiTheme="minorEastAsia" w:cs="宋体" w:hint="eastAsia"/>
          <w:b/>
          <w:bCs/>
          <w:color w:val="333333"/>
          <w:kern w:val="0"/>
          <w:bdr w:val="none" w:sz="0" w:space="0" w:color="auto" w:frame="1"/>
        </w:rPr>
        <w:t>。</w:t>
      </w:r>
    </w:p>
    <w:p w:rsidR="00CA258A" w:rsidRPr="0074251A" w:rsidRDefault="00CA258A" w:rsidP="0074251A">
      <w:pPr>
        <w:pStyle w:val="a7"/>
        <w:widowControl/>
        <w:numPr>
          <w:ilvl w:val="0"/>
          <w:numId w:val="3"/>
        </w:numPr>
        <w:shd w:val="clear" w:color="auto" w:fill="FFFFFF"/>
        <w:spacing w:line="500" w:lineRule="exact"/>
        <w:ind w:firstLineChars="0"/>
        <w:jc w:val="left"/>
        <w:rPr>
          <w:rFonts w:asciiTheme="minorEastAsia" w:eastAsiaTheme="minorEastAsia" w:hAnsiTheme="minorEastAsia" w:cs="Times New Roman"/>
          <w:b/>
          <w:bCs/>
          <w:color w:val="333333"/>
          <w:kern w:val="0"/>
        </w:rPr>
      </w:pPr>
      <w:r w:rsidRPr="0074251A">
        <w:rPr>
          <w:rFonts w:asciiTheme="minorEastAsia" w:eastAsiaTheme="minorEastAsia" w:hAnsiTheme="minorEastAsia" w:cs="宋体" w:hint="eastAsia"/>
          <w:b/>
          <w:bCs/>
          <w:color w:val="333333"/>
          <w:kern w:val="0"/>
          <w:bdr w:val="none" w:sz="0" w:space="0" w:color="auto" w:frame="1"/>
        </w:rPr>
        <w:t>招收时间及进修期限：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每年录取进修生两次，即春、秋季招生，进修期限为三月、半年、一年。招生时间一般定在入学的前两月，即春季（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3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月初）入学者，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1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月份录取；秋季（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9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月初）入学者，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7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月录取。即：</w:t>
      </w:r>
      <w:r w:rsidRPr="0074251A">
        <w:rPr>
          <w:rFonts w:asciiTheme="minorEastAsia" w:eastAsiaTheme="minorEastAsia" w:hAnsiTheme="minorEastAsia" w:cs="Times New Roman"/>
          <w:color w:val="333333"/>
          <w:kern w:val="0"/>
          <w:bdr w:val="none" w:sz="0" w:space="0" w:color="auto" w:frame="1"/>
        </w:rPr>
        <w:br/>
        <w:t> 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3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月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1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日报到的进修者一月中旬录取</w:t>
      </w:r>
      <w:r w:rsidRPr="0074251A">
        <w:rPr>
          <w:rFonts w:asciiTheme="minorEastAsia" w:eastAsiaTheme="minorEastAsia" w:hAnsiTheme="minorEastAsia" w:cs="Times New Roman"/>
          <w:color w:val="333333"/>
          <w:kern w:val="0"/>
          <w:bdr w:val="none" w:sz="0" w:space="0" w:color="auto" w:frame="1"/>
        </w:rPr>
        <w:br/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 xml:space="preserve">  9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月</w:t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>1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日报到的进修者六月中旬录取</w:t>
      </w:r>
      <w:r w:rsidRPr="0074251A">
        <w:rPr>
          <w:rFonts w:asciiTheme="minorEastAsia" w:eastAsiaTheme="minorEastAsia" w:hAnsiTheme="minorEastAsia" w:cs="Times New Roman"/>
          <w:color w:val="333333"/>
          <w:kern w:val="0"/>
          <w:bdr w:val="none" w:sz="0" w:space="0" w:color="auto" w:frame="1"/>
        </w:rPr>
        <w:br/>
      </w:r>
      <w:r w:rsidRPr="0074251A">
        <w:rPr>
          <w:rFonts w:asciiTheme="minorEastAsia" w:eastAsiaTheme="minorEastAsia" w:hAnsiTheme="minorEastAsia" w:cs="宋体"/>
          <w:color w:val="333333"/>
          <w:kern w:val="0"/>
          <w:bdr w:val="none" w:sz="0" w:space="0" w:color="auto" w:frame="1"/>
        </w:rPr>
        <w:t xml:space="preserve"> </w:t>
      </w:r>
    </w:p>
    <w:p w:rsidR="00CA258A" w:rsidRPr="0074251A" w:rsidRDefault="00CA258A" w:rsidP="0074251A">
      <w:pPr>
        <w:pStyle w:val="a7"/>
        <w:widowControl/>
        <w:numPr>
          <w:ilvl w:val="0"/>
          <w:numId w:val="3"/>
        </w:numPr>
        <w:shd w:val="clear" w:color="auto" w:fill="FFFFFF"/>
        <w:spacing w:line="500" w:lineRule="exact"/>
        <w:ind w:firstLineChars="0"/>
        <w:jc w:val="left"/>
        <w:rPr>
          <w:rFonts w:asciiTheme="minorEastAsia" w:eastAsiaTheme="minorEastAsia" w:hAnsiTheme="minorEastAsia" w:cs="Times New Roman"/>
          <w:b/>
          <w:bCs/>
          <w:color w:val="333333"/>
          <w:kern w:val="0"/>
        </w:rPr>
      </w:pPr>
      <w:r w:rsidRPr="0074251A">
        <w:rPr>
          <w:rFonts w:asciiTheme="minorEastAsia" w:eastAsiaTheme="minorEastAsia" w:hAnsiTheme="minorEastAsia" w:cs="宋体" w:hint="eastAsia"/>
          <w:b/>
          <w:bCs/>
          <w:color w:val="333333"/>
          <w:kern w:val="0"/>
          <w:bdr w:val="none" w:sz="0" w:space="0" w:color="auto" w:frame="1"/>
        </w:rPr>
        <w:t>培养方式：</w:t>
      </w:r>
      <w:r w:rsidRPr="0074251A">
        <w:rPr>
          <w:rFonts w:asciiTheme="minorEastAsia" w:eastAsiaTheme="minorEastAsia" w:hAnsiTheme="minorEastAsia" w:cs="宋体" w:hint="eastAsia"/>
          <w:bCs/>
          <w:color w:val="333333"/>
          <w:kern w:val="0"/>
          <w:bdr w:val="none" w:sz="0" w:space="0" w:color="auto" w:frame="1"/>
        </w:rPr>
        <w:t>核素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  <w:bdr w:val="none" w:sz="0" w:space="0" w:color="auto" w:frame="1"/>
        </w:rPr>
        <w:t>病房及门诊轮转、诊断报告书写、专题讲座、疑难病案讨论、读书报告。</w:t>
      </w:r>
    </w:p>
    <w:p w:rsidR="00CA258A" w:rsidRPr="0074251A" w:rsidRDefault="00CA258A" w:rsidP="0074251A">
      <w:pPr>
        <w:widowControl/>
        <w:shd w:val="clear" w:color="auto" w:fill="FFFFFF"/>
        <w:spacing w:line="500" w:lineRule="exact"/>
        <w:ind w:firstLineChars="245" w:firstLine="517"/>
        <w:jc w:val="left"/>
        <w:rPr>
          <w:rFonts w:asciiTheme="minorEastAsia" w:eastAsiaTheme="minorEastAsia" w:hAnsiTheme="minorEastAsia" w:cs="Times New Roman"/>
          <w:b/>
          <w:bCs/>
          <w:color w:val="333333"/>
          <w:kern w:val="0"/>
        </w:rPr>
      </w:pPr>
      <w:r w:rsidRPr="0074251A">
        <w:rPr>
          <w:rFonts w:asciiTheme="minorEastAsia" w:eastAsiaTheme="minorEastAsia" w:hAnsiTheme="minorEastAsia" w:cs="宋体"/>
          <w:b/>
          <w:bCs/>
          <w:color w:val="333333"/>
          <w:kern w:val="0"/>
        </w:rPr>
        <w:t>5</w:t>
      </w:r>
      <w:r w:rsidRPr="0074251A">
        <w:rPr>
          <w:rFonts w:asciiTheme="minorEastAsia" w:eastAsiaTheme="minorEastAsia" w:hAnsiTheme="minorEastAsia" w:cs="宋体" w:hint="eastAsia"/>
          <w:b/>
          <w:bCs/>
          <w:color w:val="333333"/>
          <w:kern w:val="0"/>
        </w:rPr>
        <w:t>、进修结业考核：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</w:rPr>
        <w:t>基本理论（</w:t>
      </w:r>
      <w:r w:rsidRPr="0074251A">
        <w:rPr>
          <w:rFonts w:asciiTheme="minorEastAsia" w:eastAsiaTheme="minorEastAsia" w:hAnsiTheme="minorEastAsia" w:cs="宋体"/>
          <w:color w:val="333333"/>
          <w:kern w:val="0"/>
        </w:rPr>
        <w:t>30%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</w:rPr>
        <w:t>）</w:t>
      </w:r>
      <w:r w:rsidRPr="0074251A">
        <w:rPr>
          <w:rFonts w:asciiTheme="minorEastAsia" w:eastAsiaTheme="minorEastAsia" w:hAnsiTheme="minorEastAsia" w:cs="宋体"/>
          <w:color w:val="333333"/>
          <w:kern w:val="0"/>
        </w:rPr>
        <w:t xml:space="preserve">+ 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</w:rPr>
        <w:t>病例分析（</w:t>
      </w:r>
      <w:r w:rsidRPr="0074251A">
        <w:rPr>
          <w:rFonts w:asciiTheme="minorEastAsia" w:eastAsiaTheme="minorEastAsia" w:hAnsiTheme="minorEastAsia" w:cs="宋体"/>
          <w:color w:val="333333"/>
          <w:kern w:val="0"/>
        </w:rPr>
        <w:t>40%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</w:rPr>
        <w:t>）</w:t>
      </w:r>
      <w:r w:rsidRPr="0074251A">
        <w:rPr>
          <w:rFonts w:asciiTheme="minorEastAsia" w:eastAsiaTheme="minorEastAsia" w:hAnsiTheme="minorEastAsia" w:cs="宋体"/>
          <w:color w:val="333333"/>
          <w:kern w:val="0"/>
        </w:rPr>
        <w:t xml:space="preserve"> + 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</w:rPr>
        <w:t>报告书写（</w:t>
      </w:r>
      <w:r w:rsidRPr="0074251A">
        <w:rPr>
          <w:rFonts w:asciiTheme="minorEastAsia" w:eastAsiaTheme="minorEastAsia" w:hAnsiTheme="minorEastAsia" w:cs="宋体"/>
          <w:color w:val="333333"/>
          <w:kern w:val="0"/>
        </w:rPr>
        <w:t>40%</w:t>
      </w:r>
      <w:r w:rsidRPr="0074251A">
        <w:rPr>
          <w:rFonts w:asciiTheme="minorEastAsia" w:eastAsiaTheme="minorEastAsia" w:hAnsiTheme="minorEastAsia" w:cs="宋体" w:hint="eastAsia"/>
          <w:color w:val="333333"/>
          <w:kern w:val="0"/>
        </w:rPr>
        <w:t>）。</w:t>
      </w:r>
    </w:p>
    <w:p w:rsidR="00CA258A" w:rsidRPr="0074251A" w:rsidRDefault="00CA258A" w:rsidP="0074251A">
      <w:pPr>
        <w:widowControl/>
        <w:shd w:val="clear" w:color="auto" w:fill="FFFFFF"/>
        <w:spacing w:line="500" w:lineRule="exact"/>
        <w:jc w:val="left"/>
        <w:rPr>
          <w:rFonts w:asciiTheme="minorEastAsia" w:eastAsiaTheme="minorEastAsia" w:hAnsiTheme="minorEastAsia" w:cs="Times New Roman"/>
          <w:b/>
          <w:bCs/>
          <w:color w:val="333333"/>
          <w:kern w:val="0"/>
        </w:rPr>
      </w:pPr>
      <w:r w:rsidRPr="0074251A">
        <w:rPr>
          <w:rFonts w:asciiTheme="minorEastAsia" w:eastAsiaTheme="minorEastAsia" w:hAnsiTheme="minorEastAsia" w:cs="宋体" w:hint="eastAsia"/>
          <w:b/>
          <w:bCs/>
          <w:color w:val="333333"/>
          <w:kern w:val="0"/>
        </w:rPr>
        <w:t>三、进修学员资质要求：</w:t>
      </w:r>
      <w:bookmarkStart w:id="0" w:name="_GoBack"/>
      <w:bookmarkEnd w:id="0"/>
    </w:p>
    <w:p w:rsidR="00CA258A" w:rsidRPr="0074251A" w:rsidRDefault="00CA258A" w:rsidP="0074251A">
      <w:pPr>
        <w:widowControl/>
        <w:shd w:val="clear" w:color="auto" w:fill="FFFFFF"/>
        <w:spacing w:line="500" w:lineRule="exact"/>
        <w:ind w:firstLineChars="200" w:firstLine="420"/>
        <w:jc w:val="left"/>
        <w:rPr>
          <w:rFonts w:asciiTheme="minorEastAsia" w:eastAsiaTheme="minorEastAsia" w:hAnsiTheme="minorEastAsia" w:cs="Times New Roman"/>
          <w:color w:val="333333"/>
          <w:kern w:val="0"/>
        </w:rPr>
      </w:pPr>
      <w:r w:rsidRPr="0074251A">
        <w:rPr>
          <w:rFonts w:asciiTheme="minorEastAsia" w:eastAsiaTheme="minorEastAsia" w:hAnsiTheme="minorEastAsia" w:cs="宋体" w:hint="eastAsia"/>
          <w:color w:val="333333"/>
          <w:kern w:val="0"/>
        </w:rPr>
        <w:lastRenderedPageBreak/>
        <w:t>医师系列：本科毕业从事本专业工作三年以上，持有《医师资格证书》、《医师执业证书》，且执业范围与进修专业相符。</w:t>
      </w:r>
    </w:p>
    <w:p w:rsidR="00CA258A" w:rsidRPr="0074251A" w:rsidRDefault="00CA258A" w:rsidP="0074251A">
      <w:pPr>
        <w:widowControl/>
        <w:shd w:val="clear" w:color="auto" w:fill="FFFFFF"/>
        <w:spacing w:line="500" w:lineRule="exact"/>
        <w:ind w:firstLineChars="200" w:firstLine="420"/>
        <w:jc w:val="left"/>
        <w:rPr>
          <w:rFonts w:asciiTheme="minorEastAsia" w:eastAsiaTheme="minorEastAsia" w:hAnsiTheme="minorEastAsia" w:cs="Times New Roman"/>
          <w:color w:val="333333"/>
          <w:kern w:val="0"/>
        </w:rPr>
      </w:pPr>
      <w:r w:rsidRPr="0074251A">
        <w:rPr>
          <w:rFonts w:asciiTheme="minorEastAsia" w:eastAsiaTheme="minorEastAsia" w:hAnsiTheme="minorEastAsia" w:cs="宋体" w:hint="eastAsia"/>
          <w:color w:val="000000"/>
        </w:rPr>
        <w:t>医技</w:t>
      </w:r>
      <w:r w:rsidRPr="0074251A">
        <w:rPr>
          <w:rFonts w:asciiTheme="minorEastAsia" w:eastAsiaTheme="minorEastAsia" w:hAnsiTheme="minorEastAsia" w:cs="宋体"/>
          <w:color w:val="000000"/>
        </w:rPr>
        <w:t>/</w:t>
      </w:r>
      <w:r w:rsidRPr="0074251A">
        <w:rPr>
          <w:rFonts w:asciiTheme="minorEastAsia" w:eastAsiaTheme="minorEastAsia" w:hAnsiTheme="minorEastAsia" w:cs="宋体" w:hint="eastAsia"/>
          <w:color w:val="000000"/>
        </w:rPr>
        <w:t>护理系列：大专毕业二年，中专毕业五年，从事核医学专业一年或以上人员，取得放射技术</w:t>
      </w:r>
      <w:r w:rsidRPr="0074251A">
        <w:rPr>
          <w:rFonts w:asciiTheme="minorEastAsia" w:eastAsiaTheme="minorEastAsia" w:hAnsiTheme="minorEastAsia" w:cs="宋体"/>
          <w:color w:val="000000"/>
        </w:rPr>
        <w:t>/</w:t>
      </w:r>
      <w:r w:rsidRPr="0074251A">
        <w:rPr>
          <w:rFonts w:asciiTheme="minorEastAsia" w:eastAsiaTheme="minorEastAsia" w:hAnsiTheme="minorEastAsia" w:cs="宋体" w:hint="eastAsia"/>
          <w:color w:val="000000"/>
        </w:rPr>
        <w:t>护理初级或以上资格证。</w:t>
      </w:r>
      <w:r w:rsidR="004C2E6B">
        <w:rPr>
          <w:rFonts w:asciiTheme="minorEastAsia" w:eastAsiaTheme="minorEastAsia" w:hAnsiTheme="minorEastAsia" w:cs="宋体" w:hint="eastAsia"/>
          <w:color w:val="000000"/>
        </w:rPr>
        <w:t>（护士进修请与护理部联系：85422044）</w:t>
      </w:r>
    </w:p>
    <w:p w:rsidR="0074251A" w:rsidRPr="000237BB" w:rsidRDefault="0074251A" w:rsidP="0074251A">
      <w:pPr>
        <w:widowControl/>
        <w:shd w:val="clear" w:color="auto" w:fill="FFFFFF"/>
        <w:spacing w:line="500" w:lineRule="exact"/>
        <w:ind w:firstLineChars="196" w:firstLine="412"/>
        <w:jc w:val="left"/>
        <w:rPr>
          <w:rFonts w:asciiTheme="minorEastAsia" w:eastAsiaTheme="minorEastAsia" w:hAnsiTheme="minorEastAsia" w:cs="Times New Roman"/>
          <w:color w:val="333333"/>
          <w:kern w:val="0"/>
        </w:rPr>
      </w:pPr>
    </w:p>
    <w:p w:rsidR="00CA258A" w:rsidRPr="00540F9B" w:rsidRDefault="0074251A" w:rsidP="0074251A">
      <w:pPr>
        <w:widowControl/>
        <w:shd w:val="clear" w:color="auto" w:fill="FFFFFF"/>
        <w:spacing w:line="500" w:lineRule="exact"/>
        <w:ind w:left="5775" w:hangingChars="2750" w:hanging="5775"/>
        <w:jc w:val="center"/>
        <w:rPr>
          <w:rFonts w:asciiTheme="minorEastAsia" w:eastAsiaTheme="minorEastAsia" w:hAnsiTheme="minorEastAsia" w:cs="宋体"/>
          <w:color w:val="000000"/>
        </w:rPr>
      </w:pPr>
      <w:r>
        <w:rPr>
          <w:rFonts w:asciiTheme="minorEastAsia" w:eastAsiaTheme="minorEastAsia" w:hAnsiTheme="minorEastAsia" w:cs="微软雅黑" w:hint="eastAsia"/>
          <w:bCs/>
          <w:color w:val="333333"/>
          <w:kern w:val="0"/>
        </w:rPr>
        <w:t xml:space="preserve">                                                      </w:t>
      </w:r>
      <w:r w:rsidR="00CA258A" w:rsidRPr="00540F9B">
        <w:rPr>
          <w:rFonts w:asciiTheme="minorEastAsia" w:eastAsiaTheme="minorEastAsia" w:hAnsiTheme="minorEastAsia" w:cs="宋体" w:hint="eastAsia"/>
          <w:color w:val="000000"/>
        </w:rPr>
        <w:t>四川大学华西医院核医学科</w:t>
      </w:r>
    </w:p>
    <w:p w:rsidR="00CA258A" w:rsidRPr="00540F9B" w:rsidRDefault="00CA258A" w:rsidP="0074251A">
      <w:pPr>
        <w:widowControl/>
        <w:shd w:val="clear" w:color="auto" w:fill="FFFFFF"/>
        <w:spacing w:line="500" w:lineRule="exact"/>
        <w:ind w:leftChars="2700" w:left="5775" w:hangingChars="50" w:hanging="105"/>
        <w:jc w:val="center"/>
        <w:rPr>
          <w:rFonts w:asciiTheme="minorEastAsia" w:eastAsiaTheme="minorEastAsia" w:hAnsiTheme="minorEastAsia" w:cs="宋体"/>
          <w:color w:val="000000"/>
        </w:rPr>
      </w:pPr>
      <w:r w:rsidRPr="00540F9B">
        <w:rPr>
          <w:rFonts w:asciiTheme="minorEastAsia" w:eastAsiaTheme="minorEastAsia" w:hAnsiTheme="minorEastAsia" w:cs="宋体"/>
          <w:color w:val="000000"/>
        </w:rPr>
        <w:t>2014</w:t>
      </w:r>
      <w:r w:rsidRPr="00540F9B">
        <w:rPr>
          <w:rFonts w:asciiTheme="minorEastAsia" w:eastAsiaTheme="minorEastAsia" w:hAnsiTheme="minorEastAsia" w:cs="宋体" w:hint="eastAsia"/>
          <w:color w:val="000000"/>
        </w:rPr>
        <w:t>年</w:t>
      </w:r>
      <w:r w:rsidRPr="00540F9B">
        <w:rPr>
          <w:rFonts w:asciiTheme="minorEastAsia" w:eastAsiaTheme="minorEastAsia" w:hAnsiTheme="minorEastAsia" w:cs="宋体"/>
          <w:color w:val="000000"/>
        </w:rPr>
        <w:t>10</w:t>
      </w:r>
      <w:r w:rsidRPr="00540F9B">
        <w:rPr>
          <w:rFonts w:asciiTheme="minorEastAsia" w:eastAsiaTheme="minorEastAsia" w:hAnsiTheme="minorEastAsia" w:cs="宋体" w:hint="eastAsia"/>
          <w:color w:val="000000"/>
        </w:rPr>
        <w:t>月</w:t>
      </w:r>
      <w:r w:rsidRPr="00540F9B">
        <w:rPr>
          <w:rFonts w:asciiTheme="minorEastAsia" w:eastAsiaTheme="minorEastAsia" w:hAnsiTheme="minorEastAsia" w:cs="宋体"/>
          <w:color w:val="000000"/>
        </w:rPr>
        <w:t>30</w:t>
      </w:r>
      <w:r w:rsidRPr="00540F9B">
        <w:rPr>
          <w:rFonts w:asciiTheme="minorEastAsia" w:eastAsiaTheme="minorEastAsia" w:hAnsiTheme="minorEastAsia" w:cs="宋体" w:hint="eastAsia"/>
          <w:color w:val="000000"/>
        </w:rPr>
        <w:t>日</w:t>
      </w:r>
    </w:p>
    <w:sectPr w:rsidR="00CA258A" w:rsidRPr="00540F9B" w:rsidSect="0091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14" w:rsidRDefault="00DF3F14" w:rsidP="00DD7C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3F14" w:rsidRDefault="00DF3F14" w:rsidP="00DD7C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14" w:rsidRDefault="00DF3F14" w:rsidP="00DD7C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3F14" w:rsidRDefault="00DF3F14" w:rsidP="00DD7C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7C2"/>
    <w:multiLevelType w:val="hybridMultilevel"/>
    <w:tmpl w:val="9EE416B0"/>
    <w:lvl w:ilvl="0" w:tplc="31222F9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257EC"/>
    <w:multiLevelType w:val="hybridMultilevel"/>
    <w:tmpl w:val="30DCE4B2"/>
    <w:lvl w:ilvl="0" w:tplc="CC8CA31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90" w:hanging="420"/>
      </w:pPr>
    </w:lvl>
    <w:lvl w:ilvl="2" w:tplc="0409001B">
      <w:start w:val="1"/>
      <w:numFmt w:val="lowerRoman"/>
      <w:lvlText w:val="%3."/>
      <w:lvlJc w:val="righ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9">
      <w:start w:val="1"/>
      <w:numFmt w:val="lowerLetter"/>
      <w:lvlText w:val="%5)"/>
      <w:lvlJc w:val="left"/>
      <w:pPr>
        <w:ind w:left="2550" w:hanging="420"/>
      </w:pPr>
    </w:lvl>
    <w:lvl w:ilvl="5" w:tplc="0409001B">
      <w:start w:val="1"/>
      <w:numFmt w:val="lowerRoman"/>
      <w:lvlText w:val="%6."/>
      <w:lvlJc w:val="righ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9">
      <w:start w:val="1"/>
      <w:numFmt w:val="lowerLetter"/>
      <w:lvlText w:val="%8)"/>
      <w:lvlJc w:val="left"/>
      <w:pPr>
        <w:ind w:left="3810" w:hanging="420"/>
      </w:pPr>
    </w:lvl>
    <w:lvl w:ilvl="8" w:tplc="0409001B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7F3908D9"/>
    <w:multiLevelType w:val="hybridMultilevel"/>
    <w:tmpl w:val="8A3CC164"/>
    <w:lvl w:ilvl="0" w:tplc="7094579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90" w:hanging="420"/>
      </w:pPr>
    </w:lvl>
    <w:lvl w:ilvl="2" w:tplc="0409001B">
      <w:start w:val="1"/>
      <w:numFmt w:val="lowerRoman"/>
      <w:lvlText w:val="%3."/>
      <w:lvlJc w:val="righ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9">
      <w:start w:val="1"/>
      <w:numFmt w:val="lowerLetter"/>
      <w:lvlText w:val="%5)"/>
      <w:lvlJc w:val="left"/>
      <w:pPr>
        <w:ind w:left="2550" w:hanging="420"/>
      </w:pPr>
    </w:lvl>
    <w:lvl w:ilvl="5" w:tplc="0409001B">
      <w:start w:val="1"/>
      <w:numFmt w:val="lowerRoman"/>
      <w:lvlText w:val="%6."/>
      <w:lvlJc w:val="righ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9">
      <w:start w:val="1"/>
      <w:numFmt w:val="lowerLetter"/>
      <w:lvlText w:val="%8)"/>
      <w:lvlJc w:val="left"/>
      <w:pPr>
        <w:ind w:left="3810" w:hanging="420"/>
      </w:pPr>
    </w:lvl>
    <w:lvl w:ilvl="8" w:tplc="0409001B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C4B"/>
    <w:rsid w:val="00002F3D"/>
    <w:rsid w:val="000237BB"/>
    <w:rsid w:val="00024BCA"/>
    <w:rsid w:val="000C2A3C"/>
    <w:rsid w:val="00140BF0"/>
    <w:rsid w:val="00147A75"/>
    <w:rsid w:val="001730DB"/>
    <w:rsid w:val="001C7B23"/>
    <w:rsid w:val="0023330A"/>
    <w:rsid w:val="00250B2A"/>
    <w:rsid w:val="00251247"/>
    <w:rsid w:val="0032167B"/>
    <w:rsid w:val="00342AD8"/>
    <w:rsid w:val="00357493"/>
    <w:rsid w:val="003B2EAA"/>
    <w:rsid w:val="00401B3C"/>
    <w:rsid w:val="004147CB"/>
    <w:rsid w:val="00427DC7"/>
    <w:rsid w:val="00466714"/>
    <w:rsid w:val="00480FE7"/>
    <w:rsid w:val="004C2E6B"/>
    <w:rsid w:val="004E78C3"/>
    <w:rsid w:val="005249FB"/>
    <w:rsid w:val="00540F9B"/>
    <w:rsid w:val="005B662D"/>
    <w:rsid w:val="005D0C42"/>
    <w:rsid w:val="005E6BCE"/>
    <w:rsid w:val="006C74F8"/>
    <w:rsid w:val="00720619"/>
    <w:rsid w:val="0074251A"/>
    <w:rsid w:val="00761BE9"/>
    <w:rsid w:val="00777445"/>
    <w:rsid w:val="00790D5E"/>
    <w:rsid w:val="007D4D84"/>
    <w:rsid w:val="007D5728"/>
    <w:rsid w:val="00811B1F"/>
    <w:rsid w:val="00820F94"/>
    <w:rsid w:val="008A1D76"/>
    <w:rsid w:val="008D00FB"/>
    <w:rsid w:val="008E0669"/>
    <w:rsid w:val="008E1A25"/>
    <w:rsid w:val="00905F2A"/>
    <w:rsid w:val="00912C29"/>
    <w:rsid w:val="009244DF"/>
    <w:rsid w:val="00931AB7"/>
    <w:rsid w:val="00967078"/>
    <w:rsid w:val="009817BB"/>
    <w:rsid w:val="00992B6B"/>
    <w:rsid w:val="009C5CF9"/>
    <w:rsid w:val="00A00C4F"/>
    <w:rsid w:val="00A22C11"/>
    <w:rsid w:val="00A2556C"/>
    <w:rsid w:val="00A635D8"/>
    <w:rsid w:val="00A87406"/>
    <w:rsid w:val="00AA0A3F"/>
    <w:rsid w:val="00AB2440"/>
    <w:rsid w:val="00B3113E"/>
    <w:rsid w:val="00B3154C"/>
    <w:rsid w:val="00B45F6A"/>
    <w:rsid w:val="00B818CB"/>
    <w:rsid w:val="00BB1867"/>
    <w:rsid w:val="00BF585A"/>
    <w:rsid w:val="00C2528E"/>
    <w:rsid w:val="00C318D7"/>
    <w:rsid w:val="00C67442"/>
    <w:rsid w:val="00C822E1"/>
    <w:rsid w:val="00CA258A"/>
    <w:rsid w:val="00D73A26"/>
    <w:rsid w:val="00D816B7"/>
    <w:rsid w:val="00DB04FB"/>
    <w:rsid w:val="00DC3152"/>
    <w:rsid w:val="00DD7C4B"/>
    <w:rsid w:val="00DF3F14"/>
    <w:rsid w:val="00E621C7"/>
    <w:rsid w:val="00EC6413"/>
    <w:rsid w:val="00EF72C4"/>
    <w:rsid w:val="00F81075"/>
    <w:rsid w:val="00F860CA"/>
    <w:rsid w:val="00FA3BFE"/>
    <w:rsid w:val="00FC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9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5">
    <w:name w:val="heading 5"/>
    <w:basedOn w:val="a"/>
    <w:link w:val="5Char"/>
    <w:uiPriority w:val="99"/>
    <w:qFormat/>
    <w:rsid w:val="00DD7C4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DD7C4B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D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D7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D7C4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D7C4B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D7C4B"/>
  </w:style>
  <w:style w:type="paragraph" w:styleId="a5">
    <w:name w:val="Normal (Web)"/>
    <w:basedOn w:val="a"/>
    <w:uiPriority w:val="99"/>
    <w:semiHidden/>
    <w:rsid w:val="00DD7C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DD7C4B"/>
    <w:rPr>
      <w:b/>
      <w:bCs/>
    </w:rPr>
  </w:style>
  <w:style w:type="paragraph" w:styleId="a7">
    <w:name w:val="List Paragraph"/>
    <w:basedOn w:val="a"/>
    <w:uiPriority w:val="99"/>
    <w:qFormat/>
    <w:rsid w:val="007206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54</cp:revision>
  <dcterms:created xsi:type="dcterms:W3CDTF">2014-10-13T04:09:00Z</dcterms:created>
  <dcterms:modified xsi:type="dcterms:W3CDTF">2016-10-26T07:09:00Z</dcterms:modified>
</cp:coreProperties>
</file>