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145" w:rsidRPr="00920EFA" w:rsidRDefault="00D15E01">
      <w:pPr>
        <w:spacing w:line="360" w:lineRule="auto"/>
        <w:jc w:val="center"/>
        <w:rPr>
          <w:rFonts w:ascii="方正小标宋简体" w:eastAsia="方正小标宋简体" w:hAnsi="微软雅黑" w:cs="宋体" w:hint="eastAsia"/>
          <w:b/>
          <w:bCs/>
          <w:kern w:val="0"/>
          <w:sz w:val="44"/>
          <w:szCs w:val="44"/>
        </w:rPr>
      </w:pPr>
      <w:r w:rsidRPr="00920EFA">
        <w:rPr>
          <w:rFonts w:ascii="方正小标宋简体" w:eastAsia="方正小标宋简体" w:hAnsi="微软雅黑" w:cs="宋体" w:hint="eastAsia"/>
          <w:b/>
          <w:bCs/>
          <w:kern w:val="0"/>
          <w:sz w:val="44"/>
          <w:szCs w:val="44"/>
        </w:rPr>
        <w:t>肾脏内科进修招生简章</w:t>
      </w:r>
    </w:p>
    <w:p w:rsidR="005F6145" w:rsidRPr="00920EFA" w:rsidRDefault="00D15E01">
      <w:pPr>
        <w:spacing w:line="360" w:lineRule="auto"/>
        <w:rPr>
          <w:rFonts w:ascii="仿宋_GB2312" w:eastAsia="仿宋_GB2312" w:hAnsi="宋体" w:hint="eastAsia"/>
          <w:b/>
          <w:sz w:val="28"/>
          <w:szCs w:val="28"/>
        </w:rPr>
      </w:pPr>
      <w:r w:rsidRPr="00920EFA">
        <w:rPr>
          <w:rFonts w:ascii="仿宋_GB2312" w:eastAsia="仿宋_GB2312" w:hAnsi="宋体" w:hint="eastAsia"/>
          <w:b/>
          <w:sz w:val="28"/>
          <w:szCs w:val="28"/>
        </w:rPr>
        <w:t>一、科室简介</w:t>
      </w:r>
    </w:p>
    <w:p w:rsidR="005F6145" w:rsidRPr="00920EFA" w:rsidRDefault="00D15E01">
      <w:pPr>
        <w:spacing w:line="360" w:lineRule="auto"/>
        <w:rPr>
          <w:rFonts w:ascii="仿宋_GB2312" w:eastAsia="仿宋_GB2312" w:hAnsi="宋体" w:hint="eastAsia"/>
          <w:b/>
          <w:sz w:val="28"/>
          <w:szCs w:val="28"/>
        </w:rPr>
      </w:pPr>
      <w:r w:rsidRPr="00920EFA">
        <w:rPr>
          <w:rFonts w:ascii="仿宋_GB2312" w:eastAsia="仿宋_GB2312" w:hAnsi="宋体" w:hint="eastAsia"/>
          <w:b/>
          <w:sz w:val="28"/>
          <w:szCs w:val="28"/>
        </w:rPr>
        <w:t>1、科室学科建设情况</w:t>
      </w:r>
    </w:p>
    <w:p w:rsidR="005F6145" w:rsidRPr="00920EFA" w:rsidRDefault="00D15E01">
      <w:pPr>
        <w:widowControl/>
        <w:shd w:val="clear" w:color="auto" w:fill="FFFFFF"/>
        <w:spacing w:before="100" w:beforeAutospacing="1" w:after="210" w:line="360" w:lineRule="auto"/>
        <w:ind w:firstLine="482"/>
        <w:jc w:val="left"/>
        <w:rPr>
          <w:rFonts w:ascii="仿宋_GB2312" w:eastAsia="仿宋_GB2312" w:hAnsi="宋体" w:hint="eastAsia"/>
          <w:sz w:val="28"/>
          <w:szCs w:val="28"/>
        </w:rPr>
      </w:pPr>
      <w:r w:rsidRPr="00920EFA">
        <w:rPr>
          <w:rFonts w:ascii="仿宋_GB2312" w:eastAsia="仿宋_GB2312" w:hAnsi="宋体" w:cs="宋体" w:hint="eastAsia"/>
          <w:kern w:val="0"/>
          <w:sz w:val="28"/>
          <w:szCs w:val="28"/>
        </w:rPr>
        <w:t>四川大学华西医院肾脏内科专业组筹建于1980年，成立于1983年，1986年正式建科。经过32年的发展，历届主任许国璋教授、余廷龙教授、刘先蓉教授、陶冶教授和全科同仁的努力，现已形成一支以老一辈专家为指导，以中华肾脏病学会全国前任常委黄颂敏教授、现任常委付平教授为学术带头人，付平主任、苏白海</w:t>
      </w:r>
      <w:r w:rsidR="00920EFA">
        <w:rPr>
          <w:rFonts w:ascii="仿宋_GB2312" w:eastAsia="仿宋_GB2312" w:hAnsi="宋体" w:cs="宋体" w:hint="eastAsia"/>
          <w:kern w:val="0"/>
          <w:sz w:val="28"/>
          <w:szCs w:val="28"/>
        </w:rPr>
        <w:t>支部书记兼</w:t>
      </w:r>
      <w:r w:rsidRPr="00920EFA">
        <w:rPr>
          <w:rFonts w:ascii="仿宋_GB2312" w:eastAsia="仿宋_GB2312" w:hAnsi="宋体" w:cs="宋体" w:hint="eastAsia"/>
          <w:kern w:val="0"/>
          <w:sz w:val="28"/>
          <w:szCs w:val="28"/>
        </w:rPr>
        <w:t>副主任</w:t>
      </w:r>
      <w:r w:rsidR="00920EFA">
        <w:rPr>
          <w:rFonts w:ascii="仿宋_GB2312" w:eastAsia="仿宋_GB2312" w:hAnsi="宋体" w:cs="宋体" w:hint="eastAsia"/>
          <w:kern w:val="0"/>
          <w:sz w:val="28"/>
          <w:szCs w:val="28"/>
        </w:rPr>
        <w:t>的</w:t>
      </w:r>
      <w:r w:rsidRPr="00920EFA">
        <w:rPr>
          <w:rFonts w:ascii="仿宋_GB2312" w:eastAsia="仿宋_GB2312" w:hAnsi="宋体" w:cs="宋体" w:hint="eastAsia"/>
          <w:kern w:val="0"/>
          <w:sz w:val="28"/>
          <w:szCs w:val="28"/>
        </w:rPr>
        <w:t>领导班子，刁永书、陈林、陈凤、马登艳、温怡、陈志文为护理管理团队，中青年学术骨干为主力，</w:t>
      </w:r>
      <w:r w:rsidRPr="00920EFA">
        <w:rPr>
          <w:rFonts w:ascii="仿宋_GB2312" w:eastAsia="仿宋_GB2312" w:hAnsi="宋体" w:hint="eastAsia"/>
          <w:sz w:val="28"/>
          <w:szCs w:val="28"/>
        </w:rPr>
        <w:t>团结协作、结构合理、可持续发展的学术梯队和医疗技术团体。四川大学华西医院肾脏内科</w:t>
      </w:r>
      <w:r w:rsidRPr="00920EFA">
        <w:rPr>
          <w:rFonts w:ascii="仿宋_GB2312" w:eastAsia="仿宋_GB2312" w:hAnsi="宋体" w:cs="宋体" w:hint="eastAsia"/>
          <w:kern w:val="0"/>
          <w:sz w:val="28"/>
          <w:szCs w:val="28"/>
        </w:rPr>
        <w:t>目前</w:t>
      </w:r>
      <w:r w:rsidRPr="00920EFA">
        <w:rPr>
          <w:rFonts w:ascii="仿宋_GB2312" w:eastAsia="仿宋_GB2312" w:hAnsi="宋体" w:hint="eastAsia"/>
          <w:sz w:val="28"/>
          <w:szCs w:val="28"/>
        </w:rPr>
        <w:t>是卫生部临床重点专科、四川省教育厅、卫生厅双重点肾脏专科（四川省重点学科/教育厅，四川省医学重点学科/卫生厅），国家卫生部肾病专科住院医师培训基地、</w:t>
      </w:r>
      <w:r w:rsidRPr="00920EFA">
        <w:rPr>
          <w:rFonts w:ascii="仿宋_GB2312" w:eastAsia="仿宋_GB2312" w:hAnsi="Arial" w:cs="Arial" w:hint="eastAsia"/>
          <w:kern w:val="0"/>
          <w:sz w:val="28"/>
          <w:szCs w:val="28"/>
        </w:rPr>
        <w:t>卫生部县级医院血液净化中心培训基地、</w:t>
      </w:r>
      <w:r w:rsidRPr="00920EFA">
        <w:rPr>
          <w:rFonts w:ascii="仿宋_GB2312" w:eastAsia="仿宋_GB2312" w:hAnsi="宋体" w:hint="eastAsia"/>
          <w:sz w:val="28"/>
          <w:szCs w:val="28"/>
        </w:rPr>
        <w:t>卫生部西部卫生人才培养项目基地（血液净化技术）、四川省专科住院医师培训基地、全国县级医院血液净化培训基地、</w:t>
      </w:r>
      <w:r w:rsidRPr="00920EFA">
        <w:rPr>
          <w:rFonts w:ascii="仿宋_GB2312" w:eastAsia="仿宋_GB2312" w:hAnsi="Arial" w:cs="Arial" w:hint="eastAsia"/>
          <w:kern w:val="0"/>
          <w:sz w:val="28"/>
          <w:szCs w:val="28"/>
        </w:rPr>
        <w:t>四川省血液净化专科护士培训基地、</w:t>
      </w:r>
      <w:r w:rsidRPr="00920EFA">
        <w:rPr>
          <w:rFonts w:ascii="仿宋_GB2312" w:eastAsia="仿宋_GB2312" w:hAnsi="宋体" w:hint="eastAsia"/>
          <w:sz w:val="28"/>
          <w:szCs w:val="28"/>
        </w:rPr>
        <w:t>是我国西部地区最大的肾脏病疑难危急重症诊疗中心和肾脏病医疗人才科研、教学培训基地。</w:t>
      </w:r>
      <w:r w:rsidRPr="00920EFA">
        <w:rPr>
          <w:rFonts w:ascii="仿宋_GB2312" w:eastAsia="仿宋_GB2312" w:hAnsi="宋体" w:cs="宋体" w:hint="eastAsia"/>
          <w:kern w:val="0"/>
          <w:sz w:val="28"/>
          <w:szCs w:val="28"/>
        </w:rPr>
        <w:t>现有中华医学会肾脏病学会全国常委1人，全国青年委员1人，全国肾脏病相关学会常委3人，全国肾脏病相关学会全国青年委员3人，中华护理学会血液净化专委会专家库成员1人、青年委员1人；省、市肾脏病专业委会主任委员</w:t>
      </w:r>
      <w:r w:rsidRPr="00920EFA">
        <w:rPr>
          <w:rFonts w:ascii="仿宋_GB2312" w:eastAsia="仿宋_GB2312" w:hAnsi="宋体" w:cs="宋体" w:hint="eastAsia"/>
          <w:kern w:val="0"/>
          <w:sz w:val="28"/>
          <w:szCs w:val="28"/>
        </w:rPr>
        <w:lastRenderedPageBreak/>
        <w:t>2人，省市肾病专委会副主任委员、常委和委员6人次，四川省护理学会血液净化专委会候任主委1人，委员1人。20人次为肾脏病专业杂志编委和特约审稿人。肾脏内科在2017中国医院科技影响力排行位列第七，中国最佳临床学科评估排行榜（北大版）位列第六。</w:t>
      </w:r>
    </w:p>
    <w:p w:rsidR="005F6145" w:rsidRPr="00920EFA" w:rsidRDefault="00D15E01" w:rsidP="00920EFA">
      <w:pPr>
        <w:spacing w:line="360" w:lineRule="auto"/>
        <w:ind w:firstLineChars="200" w:firstLine="560"/>
        <w:rPr>
          <w:rFonts w:ascii="仿宋_GB2312" w:eastAsia="仿宋_GB2312" w:hint="eastAsia"/>
          <w:sz w:val="28"/>
          <w:szCs w:val="28"/>
        </w:rPr>
      </w:pPr>
      <w:r w:rsidRPr="00920EFA">
        <w:rPr>
          <w:rFonts w:ascii="仿宋_GB2312" w:eastAsia="仿宋_GB2312" w:hAnsi="宋体" w:hint="eastAsia"/>
          <w:sz w:val="28"/>
          <w:szCs w:val="28"/>
        </w:rPr>
        <w:t>华西肾脏内科近十年承担国家、省市级科研项目110项，其中包括国家自然基金项目22项，科技部国家“十三五”重点研发计划项目5项，作为骨干单位参加“十二五”支撑计划3项，“973”课题2项，“863”课题1项，卫生部公益项目3项，纵向课题总研究经费累计达2400余万元。获国家科技进步二等奖1项（第三完成单位），中华医学科学技术进步奖三等奖（排名第二），四川省科技进步一等奖1项（第一完成单位）、三等奖2项，华夏科技二等奖1项(第一完成单位,)四川省医学科技奖一等奖1项（第一完成单位）,成都市科技进步二等奖1项(第一完成单位),成都市专利奖优秀奖1项(第一完成单位)国家发明专利授权7项，实用新型专利授权68项。横向课题70项，累计经费2000余万元。近-十年在国内外专业杂志上发表600余篇，其中SCI收录论文189篇。主编肾脏病专著2部，护理方面著书3本。每年参与研究的多中心临床药物及器械5-7项。专利产品-CRRT基础置换液2008年获准国家五类新药并上市，为国内唯一上市销售置换液。</w:t>
      </w:r>
    </w:p>
    <w:p w:rsidR="005F6145" w:rsidRPr="00920EFA" w:rsidRDefault="00D15E01" w:rsidP="00920EFA">
      <w:pPr>
        <w:spacing w:line="360" w:lineRule="auto"/>
        <w:ind w:firstLineChars="200" w:firstLine="560"/>
        <w:rPr>
          <w:rFonts w:ascii="仿宋_GB2312" w:eastAsia="仿宋_GB2312" w:hAnsi="宋体" w:cs="宋体" w:hint="eastAsia"/>
          <w:kern w:val="0"/>
          <w:sz w:val="28"/>
          <w:szCs w:val="28"/>
        </w:rPr>
      </w:pPr>
      <w:r w:rsidRPr="00920EFA">
        <w:rPr>
          <w:rFonts w:ascii="仿宋_GB2312" w:eastAsia="仿宋_GB2312" w:hAnsi="宋体" w:hint="eastAsia"/>
          <w:sz w:val="28"/>
          <w:szCs w:val="28"/>
        </w:rPr>
        <w:t>科室目前已授权成为：</w:t>
      </w:r>
      <w:r w:rsidRPr="00920EFA">
        <w:rPr>
          <w:rFonts w:ascii="仿宋_GB2312" w:eastAsia="仿宋_GB2312" w:hAnsi="宋体" w:hint="eastAsia"/>
          <w:color w:val="000000"/>
          <w:kern w:val="0"/>
          <w:position w:val="-1"/>
          <w:sz w:val="28"/>
          <w:szCs w:val="28"/>
        </w:rPr>
        <w:t>国家食品药品监督管理局GCP临床药物和器械试验基地；卫生部腹膜透析培训示范中心；四川省卫生厅医学甲级重点学科；国家医学继续教育和四川省血液净化专业护士培训基地；</w:t>
      </w:r>
      <w:r w:rsidRPr="00920EFA">
        <w:rPr>
          <w:rFonts w:ascii="仿宋_GB2312" w:eastAsia="仿宋_GB2312" w:hAnsi="宋体" w:hint="eastAsia"/>
          <w:color w:val="000000"/>
          <w:kern w:val="0"/>
          <w:position w:val="-1"/>
          <w:sz w:val="28"/>
          <w:szCs w:val="28"/>
        </w:rPr>
        <w:lastRenderedPageBreak/>
        <w:t>中国慢性肾脏病（CKD）管理示范培训中心；华西医院血管中心、血液透析通路和肾血管疾病分中心（美国巴德公司西区血管通路培训中心，百特公司连续性肾脏替代疗法培训中心）；国家级卫生部临床重点专科；</w:t>
      </w:r>
      <w:r w:rsidRPr="00920EFA">
        <w:rPr>
          <w:rFonts w:ascii="仿宋_GB2312" w:eastAsia="仿宋_GB2312" w:hAnsi="宋体" w:hint="eastAsia"/>
          <w:sz w:val="28"/>
          <w:szCs w:val="28"/>
        </w:rPr>
        <w:t>卫生部西部卫生人才培养项目基地（血液净化技术）（2010-2012年）；</w:t>
      </w:r>
      <w:r w:rsidRPr="00920EFA">
        <w:rPr>
          <w:rFonts w:ascii="仿宋_GB2312" w:eastAsia="仿宋_GB2312" w:hAnsi="宋体" w:cs="Arial" w:hint="eastAsia"/>
          <w:color w:val="000000"/>
          <w:kern w:val="0"/>
          <w:sz w:val="28"/>
          <w:szCs w:val="28"/>
        </w:rPr>
        <w:t>卫生部县级医院血液净化中心培训基地。</w:t>
      </w:r>
    </w:p>
    <w:p w:rsidR="005F6145" w:rsidRPr="00920EFA" w:rsidRDefault="00D15E01">
      <w:pPr>
        <w:spacing w:line="360" w:lineRule="auto"/>
        <w:rPr>
          <w:rFonts w:ascii="仿宋_GB2312" w:eastAsia="仿宋_GB2312" w:hAnsi="宋体" w:hint="eastAsia"/>
          <w:b/>
          <w:sz w:val="28"/>
          <w:szCs w:val="28"/>
        </w:rPr>
      </w:pPr>
      <w:r w:rsidRPr="00920EFA">
        <w:rPr>
          <w:rFonts w:ascii="仿宋_GB2312" w:eastAsia="仿宋_GB2312" w:hAnsi="宋体" w:cs="宋体" w:hint="eastAsia"/>
          <w:b/>
          <w:kern w:val="0"/>
          <w:sz w:val="28"/>
          <w:szCs w:val="28"/>
        </w:rPr>
        <w:t>2、科室现有专业组、师资情况</w:t>
      </w:r>
    </w:p>
    <w:p w:rsidR="005F6145" w:rsidRPr="00920EFA" w:rsidRDefault="00D15E01" w:rsidP="00920EFA">
      <w:pPr>
        <w:widowControl/>
        <w:shd w:val="clear" w:color="auto" w:fill="FFFFFF"/>
        <w:spacing w:line="360" w:lineRule="auto"/>
        <w:ind w:firstLineChars="200" w:firstLine="560"/>
        <w:rPr>
          <w:rFonts w:ascii="仿宋_GB2312" w:eastAsia="仿宋_GB2312" w:hAnsi="宋体" w:cs="宋体" w:hint="eastAsia"/>
          <w:kern w:val="0"/>
          <w:sz w:val="28"/>
          <w:szCs w:val="28"/>
        </w:rPr>
      </w:pPr>
      <w:r w:rsidRPr="00920EFA">
        <w:rPr>
          <w:rFonts w:ascii="仿宋_GB2312" w:eastAsia="仿宋_GB2312" w:hAnsi="宋体" w:cs="宋体" w:hint="eastAsia"/>
          <w:kern w:val="0"/>
          <w:sz w:val="28"/>
          <w:szCs w:val="28"/>
        </w:rPr>
        <w:t>根据学科发展的总体规划，我科现有代谢性肾病（糖尿病肾病/高血压肾病/痛风性肾病）、免疫性肾炎/移植肾病、急性肾损伤/小管间质疾病、腹膜透析、血液透析、CRRT和血管通路建立与维护等七个亚专业，按亚专业建立临床信息资料库。我科年门诊量15万余人次，年出院7000</w:t>
      </w:r>
      <w:r w:rsidR="00920EFA">
        <w:rPr>
          <w:rFonts w:ascii="仿宋_GB2312" w:eastAsia="仿宋_GB2312" w:hAnsi="宋体" w:cs="宋体" w:hint="eastAsia"/>
          <w:kern w:val="0"/>
          <w:sz w:val="28"/>
          <w:szCs w:val="28"/>
        </w:rPr>
        <w:t>余人。有本部和温江</w:t>
      </w:r>
      <w:r w:rsidRPr="00920EFA">
        <w:rPr>
          <w:rFonts w:ascii="仿宋_GB2312" w:eastAsia="仿宋_GB2312" w:hAnsi="宋体" w:cs="宋体" w:hint="eastAsia"/>
          <w:kern w:val="0"/>
          <w:sz w:val="28"/>
          <w:szCs w:val="28"/>
        </w:rPr>
        <w:t>两个透析中心，每年完成透析10万例次，维持性血透患者近600人，共有透析机131台，CRRT机33台。与外科合作行甲状旁腺切除和自身移植，对CKD-MBD患者进行MDT一体化管理，取得良好效果。我科血管通路及肾血管疾病介入治疗亚组颇具特色，利用多种手段开展疑难血管通路的建立与维护，在西部率先开展中心静脉置管功能障碍的介入诊断与治疗、自体动静脉内瘘狭窄后的球囊扩张术等多种诊疗工作，主要特色：自体动静脉内瘘闭塞和人工血管内瘘闭塞的再通、中心静脉闭塞后的再次导管植入、动静脉内瘘相关的中心静脉闭塞与再通技术，其中经皮无名静脉穿刺技术、经皮上腔静脉穿刺技术为我院原创技术，目前已经被中国医院管理协会血管通路学组第二版血管通路指南引用。</w:t>
      </w:r>
    </w:p>
    <w:p w:rsidR="005F6145" w:rsidRPr="00920EFA" w:rsidRDefault="00D15E01" w:rsidP="00920EFA">
      <w:pPr>
        <w:widowControl/>
        <w:shd w:val="clear" w:color="auto" w:fill="FFFFFF"/>
        <w:spacing w:line="360" w:lineRule="auto"/>
        <w:ind w:firstLineChars="200" w:firstLine="560"/>
        <w:rPr>
          <w:rFonts w:ascii="仿宋_GB2312" w:eastAsia="仿宋_GB2312" w:hAnsi="宋体" w:cs="宋体" w:hint="eastAsia"/>
          <w:kern w:val="0"/>
          <w:sz w:val="28"/>
          <w:szCs w:val="28"/>
        </w:rPr>
      </w:pPr>
      <w:r w:rsidRPr="00920EFA">
        <w:rPr>
          <w:rFonts w:ascii="仿宋_GB2312" w:eastAsia="仿宋_GB2312" w:hAnsi="宋体" w:cs="宋体" w:hint="eastAsia"/>
          <w:kern w:val="0"/>
          <w:sz w:val="28"/>
          <w:szCs w:val="28"/>
        </w:rPr>
        <w:lastRenderedPageBreak/>
        <w:t>CRRT亚专业开展的多种新型血液净化模式已成功和国际接轨，对多种危重症患者进行了成功的救治，特别在2008年汶川大地震的挤压综合征患者的救治中发挥了重大作用。2010年提出简化枸橼酸方式在CRRT中的临床应用，极大的提高了CRRT抗凝的安全性及有效性。目前可做十余种治疗模式，包括双重滤过血浆置换、SLED、内毒素吸附等。目前治疗量已达8000小时/月，治疗人数超1500人/年。所获成果2016-2017年度先后获得四川省医学科技进步一等奖、华夏医学科技进步二等奖及四川省科技进步一等奖。每年培养专业CRRT医护人员超过500名，并多次举办华西CRRT国际高峰论坛及全国CRRT培训班，在国际及国内具有较高的知名度。</w:t>
      </w:r>
    </w:p>
    <w:p w:rsidR="005F6145" w:rsidRPr="00920EFA" w:rsidRDefault="00D15E01" w:rsidP="00920EFA">
      <w:pPr>
        <w:widowControl/>
        <w:shd w:val="clear" w:color="auto" w:fill="FFFFFF"/>
        <w:spacing w:line="360" w:lineRule="auto"/>
        <w:ind w:firstLineChars="200" w:firstLine="560"/>
        <w:rPr>
          <w:rFonts w:ascii="仿宋_GB2312" w:eastAsia="仿宋_GB2312" w:hAnsi="宋体" w:cs="宋体" w:hint="eastAsia"/>
          <w:kern w:val="0"/>
          <w:sz w:val="28"/>
          <w:szCs w:val="28"/>
        </w:rPr>
      </w:pPr>
      <w:r w:rsidRPr="00920EFA">
        <w:rPr>
          <w:rFonts w:ascii="仿宋_GB2312" w:eastAsia="仿宋_GB2312" w:hAnsi="宋体" w:cs="宋体" w:hint="eastAsia"/>
          <w:kern w:val="0"/>
          <w:sz w:val="28"/>
          <w:szCs w:val="28"/>
        </w:rPr>
        <w:t>我科腹膜透析中心现有维持性腹透随访病人超过500人，每年腹透置管手术超过200例次，开展了家庭夜间自动化腹膜透析（APD）、腹腔镜下腹膜透析置管、超声引导下腹横肌平面阻滞麻醉腹透置管等特色技术，提高手术的成功率、减轻术中疼痛与术后并发症。建立了较好的患者管理制度：包括正规操作培训和定时评估制度，电子病历及数据库管理和质量汇报制度。我中心是西部地区最大腹透中心，在四川省以及西部地区的腹透技术支持与患者管理中发挥了中心与辐射作用。</w:t>
      </w:r>
    </w:p>
    <w:p w:rsidR="005F6145" w:rsidRPr="00920EFA" w:rsidRDefault="00D15E01" w:rsidP="00920EFA">
      <w:pPr>
        <w:widowControl/>
        <w:shd w:val="clear" w:color="auto" w:fill="FFFFFF"/>
        <w:spacing w:line="360" w:lineRule="auto"/>
        <w:ind w:firstLineChars="200" w:firstLine="560"/>
        <w:rPr>
          <w:rFonts w:ascii="仿宋_GB2312" w:eastAsia="仿宋_GB2312" w:hAnsi="宋体" w:cs="宋体" w:hint="eastAsia"/>
          <w:kern w:val="0"/>
          <w:sz w:val="28"/>
          <w:szCs w:val="28"/>
        </w:rPr>
      </w:pPr>
      <w:r w:rsidRPr="00920EFA">
        <w:rPr>
          <w:rFonts w:ascii="仿宋_GB2312" w:eastAsia="仿宋_GB2312" w:hAnsi="宋体" w:cs="宋体" w:hint="eastAsia"/>
          <w:kern w:val="0"/>
          <w:sz w:val="28"/>
          <w:szCs w:val="28"/>
        </w:rPr>
        <w:t>我科每周例行肾活检和临床病理讨论，除了诊治狼疮性肾炎、紫癜性肾炎和小血管炎等疾病，还使不少疑难和罕见病获得确诊，如肾淀粉样变性、单克隆免疫球蛋白沉积症、C3肾病、脂蛋白肾病、Fabry病、胶原Ⅲ肾病、免疫触须病、纤维样肾小球病、LCAT缺乏症肾损</w:t>
      </w:r>
      <w:r w:rsidRPr="00920EFA">
        <w:rPr>
          <w:rFonts w:ascii="仿宋_GB2312" w:eastAsia="仿宋_GB2312" w:hAnsi="宋体" w:cs="宋体" w:hint="eastAsia"/>
          <w:kern w:val="0"/>
          <w:sz w:val="28"/>
          <w:szCs w:val="28"/>
        </w:rPr>
        <w:lastRenderedPageBreak/>
        <w:t>伤等。率先在国内使用贝特类降脂药治疗脂蛋白肾病，取得较好疗效。成立了淀粉样变性诊治的MDT门诊，多学科协作为患者提供优质的服务。</w:t>
      </w:r>
    </w:p>
    <w:p w:rsidR="005F6145" w:rsidRPr="00920EFA" w:rsidRDefault="00D15E01" w:rsidP="00920EFA">
      <w:pPr>
        <w:widowControl/>
        <w:shd w:val="clear" w:color="auto" w:fill="FFFFFF"/>
        <w:spacing w:line="360" w:lineRule="auto"/>
        <w:ind w:firstLineChars="200" w:firstLine="560"/>
        <w:rPr>
          <w:rFonts w:ascii="仿宋_GB2312" w:eastAsia="仿宋_GB2312" w:hAnsi="宋体" w:hint="eastAsia"/>
          <w:sz w:val="28"/>
          <w:szCs w:val="28"/>
        </w:rPr>
      </w:pPr>
      <w:r w:rsidRPr="00920EFA">
        <w:rPr>
          <w:rFonts w:ascii="仿宋_GB2312" w:eastAsia="仿宋_GB2312" w:hAnsi="宋体" w:cs="宋体" w:hint="eastAsia"/>
          <w:kern w:val="0"/>
          <w:sz w:val="28"/>
          <w:szCs w:val="28"/>
        </w:rPr>
        <w:t>2010年我科在国内率先开展</w:t>
      </w:r>
      <w:r w:rsidRPr="00920EFA">
        <w:rPr>
          <w:rFonts w:ascii="仿宋_GB2312" w:eastAsia="仿宋_GB2312" w:hAnsi="宋体" w:hint="eastAsia"/>
          <w:sz w:val="28"/>
          <w:szCs w:val="28"/>
        </w:rPr>
        <w:t>了由肾科医生、营养师和专业护理人员整合的慢性肾脏疾病（CKD 1-4期）患者随访治疗体系（CKD中心），逐步建立完整的患者信息随访数据库和标本库，从疾病的各方面全方位介入，以期通过整体化治疗模式有效的减缓区域CKD患者肾功能恶化的速度，降低ESRD的患病率。</w:t>
      </w:r>
    </w:p>
    <w:p w:rsidR="005F6145" w:rsidRPr="00920EFA" w:rsidRDefault="00D15E01">
      <w:pPr>
        <w:spacing w:line="360" w:lineRule="auto"/>
        <w:rPr>
          <w:rFonts w:ascii="仿宋_GB2312" w:eastAsia="仿宋_GB2312" w:hAnsi="宋体" w:hint="eastAsia"/>
          <w:bCs/>
          <w:snapToGrid w:val="0"/>
          <w:kern w:val="0"/>
          <w:sz w:val="28"/>
          <w:szCs w:val="28"/>
        </w:rPr>
      </w:pPr>
      <w:r w:rsidRPr="00920EFA">
        <w:rPr>
          <w:rFonts w:ascii="仿宋_GB2312" w:eastAsia="仿宋_GB2312" w:hAnsi="宋体" w:hint="eastAsia"/>
          <w:sz w:val="28"/>
          <w:szCs w:val="28"/>
        </w:rPr>
        <w:t>我科是教育部博士生和硕士生的授予点，现有博士生导师5名，硕士生导师13名，每年承担研究生和本科生临床教学、见习和实习等教学任务，其中包括留学生双语课程、见习和实习。近三年来，本科室接受来自医院住院医师和护士规范化培训的学员93名，其中医生20人，护士73人；我科是全国县级医院血液净化培训基地和四川省</w:t>
      </w:r>
      <w:r w:rsidRPr="00920EFA">
        <w:rPr>
          <w:rFonts w:ascii="仿宋_GB2312" w:eastAsia="仿宋_GB2312" w:hAnsi="Arial" w:cs="Arial" w:hint="eastAsia"/>
          <w:kern w:val="0"/>
          <w:sz w:val="28"/>
          <w:szCs w:val="28"/>
        </w:rPr>
        <w:t>血液净化专科护士培训基地，已办培训班16届，</w:t>
      </w:r>
      <w:r w:rsidRPr="00920EFA">
        <w:rPr>
          <w:rFonts w:ascii="仿宋_GB2312" w:eastAsia="仿宋_GB2312" w:hAnsi="宋体" w:hint="eastAsia"/>
          <w:sz w:val="28"/>
          <w:szCs w:val="28"/>
        </w:rPr>
        <w:t>培训合格血液净化专科护士591人；学员辐射至全国12省。近5年接收全国各医院进修医生600名、护士162名，卫生部西部卫生人才培养项目—血液净化技术人员20余名，讲授国家级继续医学教育远程项目近30个专题，获得各级医院的好评。近3年我科参加教育部、卫生部</w:t>
      </w:r>
      <w:r w:rsidRPr="00920EFA">
        <w:rPr>
          <w:rFonts w:ascii="仿宋_GB2312" w:eastAsia="仿宋_GB2312" w:hAnsi="宋体" w:hint="eastAsia"/>
          <w:bCs/>
          <w:snapToGrid w:val="0"/>
          <w:kern w:val="0"/>
          <w:sz w:val="28"/>
          <w:szCs w:val="28"/>
        </w:rPr>
        <w:t>18部</w:t>
      </w:r>
      <w:r w:rsidRPr="00920EFA">
        <w:rPr>
          <w:rFonts w:ascii="仿宋_GB2312" w:eastAsia="仿宋_GB2312" w:hAnsi="宋体" w:hint="eastAsia"/>
          <w:sz w:val="28"/>
          <w:szCs w:val="28"/>
        </w:rPr>
        <w:t>教材和</w:t>
      </w:r>
      <w:r w:rsidRPr="00920EFA">
        <w:rPr>
          <w:rFonts w:ascii="仿宋_GB2312" w:eastAsia="仿宋_GB2312" w:hAnsi="宋体" w:hint="eastAsia"/>
          <w:bCs/>
          <w:snapToGrid w:val="0"/>
          <w:kern w:val="0"/>
          <w:sz w:val="28"/>
          <w:szCs w:val="28"/>
        </w:rPr>
        <w:t>专著</w:t>
      </w:r>
      <w:r w:rsidRPr="00920EFA">
        <w:rPr>
          <w:rFonts w:ascii="仿宋_GB2312" w:eastAsia="仿宋_GB2312" w:hAnsi="宋体" w:hint="eastAsia"/>
          <w:sz w:val="28"/>
          <w:szCs w:val="28"/>
        </w:rPr>
        <w:t>的编写，如《临床肾脏病学》</w:t>
      </w:r>
      <w:r w:rsidRPr="00920EFA">
        <w:rPr>
          <w:rFonts w:ascii="仿宋_GB2312" w:eastAsia="仿宋_GB2312" w:hAnsi="宋体" w:hint="eastAsia"/>
          <w:bCs/>
          <w:snapToGrid w:val="0"/>
          <w:kern w:val="0"/>
          <w:sz w:val="28"/>
          <w:szCs w:val="28"/>
        </w:rPr>
        <w:t>、《急性肾损伤》、《</w:t>
      </w:r>
      <w:r w:rsidRPr="00920EFA">
        <w:rPr>
          <w:rFonts w:ascii="仿宋_GB2312" w:eastAsia="仿宋_GB2312" w:hAnsi="宋体" w:hint="eastAsia"/>
          <w:sz w:val="28"/>
          <w:szCs w:val="28"/>
        </w:rPr>
        <w:t>临床诊疗指南-肾脏病学分册</w:t>
      </w:r>
      <w:r w:rsidRPr="00920EFA">
        <w:rPr>
          <w:rFonts w:ascii="仿宋_GB2312" w:eastAsia="仿宋_GB2312" w:hAnsi="宋体" w:hint="eastAsia"/>
          <w:bCs/>
          <w:snapToGrid w:val="0"/>
          <w:kern w:val="0"/>
          <w:sz w:val="28"/>
          <w:szCs w:val="28"/>
        </w:rPr>
        <w:t>》、《</w:t>
      </w:r>
      <w:r w:rsidRPr="00920EFA">
        <w:rPr>
          <w:rFonts w:ascii="仿宋_GB2312" w:eastAsia="仿宋_GB2312" w:hAnsi="宋体" w:hint="eastAsia"/>
          <w:sz w:val="28"/>
          <w:szCs w:val="28"/>
        </w:rPr>
        <w:t>全国专科医师培训规划教材-肾脏内科学</w:t>
      </w:r>
      <w:r w:rsidRPr="00920EFA">
        <w:rPr>
          <w:rFonts w:ascii="仿宋_GB2312" w:eastAsia="仿宋_GB2312" w:hAnsi="宋体" w:hint="eastAsia"/>
          <w:bCs/>
          <w:snapToGrid w:val="0"/>
          <w:kern w:val="0"/>
          <w:sz w:val="28"/>
          <w:szCs w:val="28"/>
        </w:rPr>
        <w:t>》、《泌尿系统疾病-整合教材》、《生物医学工程》、</w:t>
      </w:r>
      <w:r w:rsidRPr="00920EFA">
        <w:rPr>
          <w:rFonts w:ascii="仿宋_GB2312" w:eastAsia="仿宋_GB2312" w:hAnsi="宋体" w:hint="eastAsia"/>
          <w:sz w:val="28"/>
          <w:szCs w:val="28"/>
        </w:rPr>
        <w:t>《实用血液净化护理》、《肾脏病护理手册》,《静脉输液治疗手册》、《四川省血液净</w:t>
      </w:r>
      <w:r w:rsidRPr="00920EFA">
        <w:rPr>
          <w:rFonts w:ascii="仿宋_GB2312" w:eastAsia="仿宋_GB2312" w:hAnsi="宋体" w:hint="eastAsia"/>
          <w:sz w:val="28"/>
          <w:szCs w:val="28"/>
        </w:rPr>
        <w:lastRenderedPageBreak/>
        <w:t>化专科护士培训教材》等</w:t>
      </w:r>
      <w:r w:rsidRPr="00920EFA">
        <w:rPr>
          <w:rFonts w:ascii="仿宋_GB2312" w:eastAsia="仿宋_GB2312" w:hAnsi="宋体" w:hint="eastAsia"/>
          <w:bCs/>
          <w:snapToGrid w:val="0"/>
          <w:kern w:val="0"/>
          <w:sz w:val="28"/>
          <w:szCs w:val="28"/>
        </w:rPr>
        <w:t>。</w:t>
      </w:r>
    </w:p>
    <w:p w:rsidR="005F6145" w:rsidRPr="00920EFA" w:rsidRDefault="00D15E01">
      <w:pPr>
        <w:spacing w:line="360" w:lineRule="auto"/>
        <w:rPr>
          <w:rFonts w:ascii="仿宋_GB2312" w:eastAsia="仿宋_GB2312" w:hAnsi="宋体" w:hint="eastAsia"/>
          <w:b/>
          <w:bCs/>
          <w:snapToGrid w:val="0"/>
          <w:kern w:val="0"/>
          <w:sz w:val="28"/>
          <w:szCs w:val="28"/>
        </w:rPr>
      </w:pPr>
      <w:r w:rsidRPr="00920EFA">
        <w:rPr>
          <w:rFonts w:ascii="仿宋_GB2312" w:eastAsia="仿宋_GB2312" w:hAnsi="宋体" w:hint="eastAsia"/>
          <w:b/>
          <w:bCs/>
          <w:snapToGrid w:val="0"/>
          <w:kern w:val="0"/>
          <w:sz w:val="28"/>
          <w:szCs w:val="28"/>
        </w:rPr>
        <w:t>二、进修简介</w:t>
      </w:r>
    </w:p>
    <w:p w:rsidR="005F6145" w:rsidRPr="00920EFA" w:rsidRDefault="00D15E01">
      <w:pPr>
        <w:spacing w:line="480" w:lineRule="exact"/>
        <w:rPr>
          <w:rFonts w:ascii="仿宋_GB2312" w:eastAsia="仿宋_GB2312" w:hAnsi="宋体" w:hint="eastAsia"/>
          <w:b/>
          <w:spacing w:val="-8"/>
          <w:sz w:val="28"/>
          <w:szCs w:val="28"/>
        </w:rPr>
      </w:pPr>
      <w:r w:rsidRPr="00920EFA">
        <w:rPr>
          <w:rFonts w:ascii="仿宋_GB2312" w:eastAsia="仿宋_GB2312" w:hAnsi="宋体" w:hint="eastAsia"/>
          <w:b/>
          <w:spacing w:val="-8"/>
          <w:sz w:val="28"/>
          <w:szCs w:val="28"/>
        </w:rPr>
        <w:t>1</w:t>
      </w:r>
      <w:r w:rsidR="00920EFA">
        <w:rPr>
          <w:rFonts w:ascii="仿宋_GB2312" w:eastAsia="仿宋_GB2312" w:hAnsi="宋体" w:hint="eastAsia"/>
          <w:b/>
          <w:spacing w:val="-8"/>
          <w:sz w:val="28"/>
          <w:szCs w:val="28"/>
        </w:rPr>
        <w:t>、</w:t>
      </w:r>
      <w:r w:rsidRPr="00920EFA">
        <w:rPr>
          <w:rFonts w:ascii="仿宋_GB2312" w:eastAsia="仿宋_GB2312" w:hAnsi="宋体" w:hint="eastAsia"/>
          <w:b/>
          <w:spacing w:val="-8"/>
          <w:sz w:val="28"/>
          <w:szCs w:val="28"/>
        </w:rPr>
        <w:t>培养目标</w:t>
      </w:r>
    </w:p>
    <w:p w:rsidR="005F6145" w:rsidRPr="00920EFA" w:rsidRDefault="00D15E01" w:rsidP="00920EFA">
      <w:pPr>
        <w:spacing w:line="480" w:lineRule="exact"/>
        <w:ind w:firstLineChars="200" w:firstLine="560"/>
        <w:jc w:val="left"/>
        <w:rPr>
          <w:rFonts w:ascii="仿宋_GB2312" w:eastAsia="仿宋_GB2312" w:hAnsi="宋体" w:hint="eastAsia"/>
          <w:spacing w:val="-8"/>
          <w:sz w:val="28"/>
          <w:szCs w:val="28"/>
        </w:rPr>
      </w:pPr>
      <w:r w:rsidRPr="00920EFA">
        <w:rPr>
          <w:rFonts w:ascii="仿宋_GB2312" w:eastAsia="仿宋_GB2312" w:hAnsi="宋体" w:hint="eastAsia"/>
          <w:sz w:val="28"/>
          <w:szCs w:val="28"/>
        </w:rPr>
        <w:t>肾脏内科采用进修生培训小组负责制，针对培训学员的自身情况和学员派出单位的业务发展需要，制订具体培养计划，明确培养目标，为学员提供充分的学习和实践机会。项目</w:t>
      </w:r>
      <w:r w:rsidRPr="00920EFA">
        <w:rPr>
          <w:rFonts w:ascii="仿宋_GB2312" w:eastAsia="仿宋_GB2312" w:hAnsi="宋体" w:hint="eastAsia"/>
          <w:spacing w:val="-8"/>
          <w:sz w:val="28"/>
          <w:szCs w:val="28"/>
        </w:rPr>
        <w:t>采取临床肾脏病亚专业轮转、理论培训、集中培训、专项技术学习、专家指导等方式，</w:t>
      </w:r>
      <w:r w:rsidRPr="00920EFA">
        <w:rPr>
          <w:rFonts w:ascii="仿宋_GB2312" w:eastAsia="仿宋_GB2312" w:hAnsi="宋体" w:hint="eastAsia"/>
          <w:sz w:val="28"/>
          <w:szCs w:val="28"/>
        </w:rPr>
        <w:t>关键技术手把手地培训和实践，注重采取多种培养形式，使他们真正掌握</w:t>
      </w:r>
      <w:r w:rsidRPr="00920EFA">
        <w:rPr>
          <w:rFonts w:ascii="仿宋_GB2312" w:eastAsia="仿宋_GB2312" w:hAnsi="宋体" w:hint="eastAsia"/>
          <w:spacing w:val="-8"/>
          <w:sz w:val="28"/>
          <w:szCs w:val="28"/>
        </w:rPr>
        <w:t>肾脏病诊疗及血液净化</w:t>
      </w:r>
      <w:r w:rsidRPr="00920EFA">
        <w:rPr>
          <w:rFonts w:ascii="仿宋_GB2312" w:eastAsia="仿宋_GB2312" w:hAnsi="宋体" w:hint="eastAsia"/>
          <w:sz w:val="28"/>
          <w:szCs w:val="28"/>
        </w:rPr>
        <w:t>领域的专科知识，确保学员学有所获、学有所成。</w:t>
      </w:r>
    </w:p>
    <w:p w:rsidR="005F6145" w:rsidRPr="00920EFA" w:rsidRDefault="00D15E01">
      <w:pPr>
        <w:spacing w:line="480" w:lineRule="exact"/>
        <w:rPr>
          <w:rFonts w:ascii="仿宋_GB2312" w:eastAsia="仿宋_GB2312" w:hAnsi="宋体" w:hint="eastAsia"/>
          <w:b/>
          <w:sz w:val="28"/>
          <w:szCs w:val="28"/>
        </w:rPr>
      </w:pPr>
      <w:r w:rsidRPr="00920EFA">
        <w:rPr>
          <w:rFonts w:ascii="仿宋_GB2312" w:eastAsia="仿宋_GB2312" w:hAnsi="宋体" w:hint="eastAsia"/>
          <w:b/>
          <w:sz w:val="28"/>
          <w:szCs w:val="28"/>
        </w:rPr>
        <w:t>2、培训计划</w:t>
      </w:r>
    </w:p>
    <w:p w:rsidR="005F6145" w:rsidRPr="00920EFA" w:rsidRDefault="00D15E01" w:rsidP="00920EFA">
      <w:pPr>
        <w:spacing w:line="480" w:lineRule="exact"/>
        <w:ind w:firstLineChars="200" w:firstLine="560"/>
        <w:rPr>
          <w:rFonts w:ascii="仿宋_GB2312" w:eastAsia="仿宋_GB2312" w:hAnsi="宋体" w:hint="eastAsia"/>
          <w:sz w:val="28"/>
          <w:szCs w:val="28"/>
        </w:rPr>
      </w:pPr>
      <w:r w:rsidRPr="00920EFA">
        <w:rPr>
          <w:rFonts w:ascii="仿宋_GB2312" w:eastAsia="仿宋_GB2312" w:hAnsi="宋体" w:hint="eastAsia"/>
          <w:sz w:val="28"/>
          <w:szCs w:val="28"/>
        </w:rPr>
        <w:t>肾脏内科分管临床的教学副主任对进修生培训总负责，医疗组长具体实施对进修医生的亚专业专科培训，教学秘书和住院总</w:t>
      </w:r>
      <w:bookmarkStart w:id="0" w:name="_GoBack"/>
      <w:bookmarkEnd w:id="0"/>
      <w:r w:rsidRPr="00920EFA">
        <w:rPr>
          <w:rFonts w:ascii="仿宋_GB2312" w:eastAsia="仿宋_GB2312" w:hAnsi="宋体" w:hint="eastAsia"/>
          <w:sz w:val="28"/>
          <w:szCs w:val="28"/>
        </w:rPr>
        <w:t>协助进修生的招生、考勤、课程安排、文件管理等事宜。</w:t>
      </w:r>
    </w:p>
    <w:p w:rsidR="005F6145" w:rsidRPr="00920EFA" w:rsidRDefault="00D15E01" w:rsidP="00920EFA">
      <w:pPr>
        <w:spacing w:line="480" w:lineRule="exact"/>
        <w:ind w:firstLineChars="200" w:firstLine="560"/>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每位学员均安排一名医疗组长作为学习和生活的指导老师。对有血液净化技术学习需求的学员，将由其相关的亚专业主治医生和一名具有高级职称的指导教授作为其指导老师。科室安排肾脏内科理论课程和各种临床培训（包括每周一次的进修生小讲课、各亚专业理论课程、科室每周一次的疑难病例讨论、死亡讨论、肾脏病理讨论等），结合内科每周一次晨读、每两周一次的疑难病例讨论以及在成都举行的肾脏病学术会议（如成都市肾脏病年会、华西肾科论坛等），为学员提供含有最新进展的学术讲座。学员学习结束后，肾脏内科将继续保持与学员和选派单位良好的学术关系，利用远程会诊、实地指导、电话咨询和我科主办的网站交流等措施保证培训技术的实施和推广。</w:t>
      </w:r>
    </w:p>
    <w:p w:rsidR="005F6145" w:rsidRPr="00920EFA" w:rsidRDefault="00D15E01" w:rsidP="00920EFA">
      <w:pPr>
        <w:spacing w:line="360" w:lineRule="auto"/>
        <w:ind w:firstLineChars="200" w:firstLine="560"/>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bCs/>
          <w:sz w:val="28"/>
          <w:szCs w:val="28"/>
        </w:rPr>
        <w:t>按照拟订的培养计划，</w:t>
      </w:r>
      <w:r w:rsidRPr="00920EFA">
        <w:rPr>
          <w:rFonts w:ascii="仿宋_GB2312" w:eastAsia="仿宋_GB2312" w:hAnsiTheme="majorEastAsia" w:cstheme="majorEastAsia" w:hint="eastAsia"/>
          <w:sz w:val="28"/>
          <w:szCs w:val="28"/>
        </w:rPr>
        <w:t xml:space="preserve">通过全面、正规、严格的培养，使被培养的进修医师能熟练掌握诊治肾脏内科常见病和危重症，并具有一定的科教研能力；分别在政治思想素质、专业思想素质和专业技术水平三反面达到如下要求： </w:t>
      </w:r>
    </w:p>
    <w:p w:rsidR="005F6145" w:rsidRPr="00920EFA" w:rsidRDefault="00D15E01" w:rsidP="00920EFA">
      <w:pPr>
        <w:spacing w:line="360" w:lineRule="auto"/>
        <w:ind w:firstLineChars="100" w:firstLine="281"/>
        <w:rPr>
          <w:rFonts w:ascii="仿宋_GB2312" w:eastAsia="仿宋_GB2312" w:hAnsiTheme="majorEastAsia" w:cstheme="majorEastAsia" w:hint="eastAsia"/>
          <w:b/>
          <w:bCs/>
          <w:sz w:val="28"/>
          <w:szCs w:val="28"/>
        </w:rPr>
      </w:pPr>
      <w:r w:rsidRPr="00920EFA">
        <w:rPr>
          <w:rFonts w:ascii="仿宋_GB2312" w:eastAsia="仿宋_GB2312" w:hAnsiTheme="majorEastAsia" w:cstheme="majorEastAsia" w:hint="eastAsia"/>
          <w:b/>
          <w:bCs/>
          <w:sz w:val="28"/>
          <w:szCs w:val="28"/>
        </w:rPr>
        <w:lastRenderedPageBreak/>
        <w:t>政治思想素质</w:t>
      </w:r>
    </w:p>
    <w:p w:rsidR="005F6145" w:rsidRPr="00920EFA" w:rsidRDefault="00D15E01">
      <w:pPr>
        <w:numPr>
          <w:ilvl w:val="0"/>
          <w:numId w:val="1"/>
        </w:numPr>
        <w:spacing w:line="360" w:lineRule="auto"/>
        <w:ind w:left="840"/>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拥护中国共产党、热爱祖国、热爱人民；</w:t>
      </w:r>
    </w:p>
    <w:p w:rsidR="005F6145" w:rsidRPr="00920EFA" w:rsidRDefault="00D15E01">
      <w:pPr>
        <w:numPr>
          <w:ilvl w:val="0"/>
          <w:numId w:val="1"/>
        </w:numPr>
        <w:spacing w:line="360" w:lineRule="auto"/>
        <w:ind w:left="840"/>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拥护中华人民共和国宪法、遵守国家相关法律、法规。</w:t>
      </w:r>
    </w:p>
    <w:p w:rsidR="005F6145" w:rsidRPr="00920EFA" w:rsidRDefault="00D15E01" w:rsidP="00920EFA">
      <w:pPr>
        <w:spacing w:line="360" w:lineRule="auto"/>
        <w:ind w:firstLineChars="100" w:firstLine="281"/>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b/>
          <w:bCs/>
          <w:sz w:val="28"/>
          <w:szCs w:val="28"/>
        </w:rPr>
        <w:t>专业思想素质</w:t>
      </w:r>
    </w:p>
    <w:p w:rsidR="005F6145" w:rsidRPr="00920EFA" w:rsidRDefault="00D15E01">
      <w:pPr>
        <w:numPr>
          <w:ilvl w:val="0"/>
          <w:numId w:val="2"/>
        </w:numPr>
        <w:spacing w:line="360" w:lineRule="auto"/>
        <w:ind w:left="840"/>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遵守执业医师法， 依法行医；</w:t>
      </w:r>
    </w:p>
    <w:p w:rsidR="005F6145" w:rsidRPr="00920EFA" w:rsidRDefault="00D15E01">
      <w:pPr>
        <w:numPr>
          <w:ilvl w:val="0"/>
          <w:numId w:val="2"/>
        </w:numPr>
        <w:spacing w:line="360" w:lineRule="auto"/>
        <w:ind w:left="840"/>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热爱医学事业，自觉维护和弘扬医院的信誉，树立良好的社会形象；</w:t>
      </w:r>
    </w:p>
    <w:p w:rsidR="005F6145" w:rsidRPr="00920EFA" w:rsidRDefault="00D15E01">
      <w:pPr>
        <w:numPr>
          <w:ilvl w:val="0"/>
          <w:numId w:val="2"/>
        </w:numPr>
        <w:spacing w:line="360" w:lineRule="auto"/>
        <w:ind w:left="840"/>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 xml:space="preserve">以病人为中心，以关怀、爱护、尊重患者，维护患者就医时的各项权利，规范医疗服务行为，向患者提供全方位优质医疗服务，树立良好的职业道德及良好的医患关系； </w:t>
      </w:r>
    </w:p>
    <w:p w:rsidR="005F6145" w:rsidRPr="00920EFA" w:rsidRDefault="00D15E01">
      <w:pPr>
        <w:numPr>
          <w:ilvl w:val="0"/>
          <w:numId w:val="2"/>
        </w:numPr>
        <w:spacing w:line="360" w:lineRule="auto"/>
        <w:ind w:left="840"/>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同行之间团结合作，诚信友爱，不相互贬低和诋毁；</w:t>
      </w:r>
    </w:p>
    <w:p w:rsidR="005F6145" w:rsidRPr="00920EFA" w:rsidRDefault="00D15E01">
      <w:pPr>
        <w:numPr>
          <w:ilvl w:val="0"/>
          <w:numId w:val="2"/>
        </w:numPr>
        <w:spacing w:line="360" w:lineRule="auto"/>
        <w:ind w:left="840"/>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培养良好的与病人、家属沟通和交流的技巧与态度。</w:t>
      </w:r>
    </w:p>
    <w:p w:rsidR="005F6145" w:rsidRPr="00920EFA" w:rsidRDefault="00D15E01" w:rsidP="00920EFA">
      <w:pPr>
        <w:spacing w:line="360" w:lineRule="auto"/>
        <w:ind w:leftChars="29" w:left="61" w:firstLineChars="36" w:firstLine="101"/>
        <w:rPr>
          <w:rFonts w:ascii="仿宋_GB2312" w:eastAsia="仿宋_GB2312" w:hAnsiTheme="majorEastAsia" w:cstheme="majorEastAsia" w:hint="eastAsia"/>
          <w:b/>
          <w:bCs/>
          <w:sz w:val="28"/>
          <w:szCs w:val="28"/>
        </w:rPr>
      </w:pPr>
      <w:r w:rsidRPr="00920EFA">
        <w:rPr>
          <w:rFonts w:ascii="仿宋_GB2312" w:eastAsia="仿宋_GB2312" w:hAnsiTheme="majorEastAsia" w:cstheme="majorEastAsia" w:hint="eastAsia"/>
          <w:b/>
          <w:bCs/>
          <w:sz w:val="28"/>
          <w:szCs w:val="28"/>
        </w:rPr>
        <w:t>专业技术水平</w:t>
      </w:r>
    </w:p>
    <w:p w:rsidR="005F6145" w:rsidRPr="00920EFA" w:rsidRDefault="00D15E01" w:rsidP="00920EFA">
      <w:pPr>
        <w:spacing w:line="360" w:lineRule="auto"/>
        <w:ind w:firstLineChars="100" w:firstLine="281"/>
        <w:rPr>
          <w:rFonts w:ascii="仿宋_GB2312" w:eastAsia="仿宋_GB2312" w:hAnsiTheme="majorEastAsia" w:cstheme="majorEastAsia" w:hint="eastAsia"/>
          <w:b/>
          <w:bCs/>
          <w:sz w:val="28"/>
          <w:szCs w:val="28"/>
        </w:rPr>
      </w:pPr>
      <w:r w:rsidRPr="00920EFA">
        <w:rPr>
          <w:rFonts w:ascii="仿宋_GB2312" w:eastAsia="仿宋_GB2312" w:hAnsiTheme="majorEastAsia" w:cstheme="majorEastAsia" w:hint="eastAsia"/>
          <w:b/>
          <w:bCs/>
          <w:sz w:val="28"/>
          <w:szCs w:val="28"/>
        </w:rPr>
        <w:t>临床</w:t>
      </w:r>
    </w:p>
    <w:p w:rsidR="005F6145" w:rsidRPr="00920EFA" w:rsidRDefault="00D15E01">
      <w:pPr>
        <w:numPr>
          <w:ilvl w:val="0"/>
          <w:numId w:val="3"/>
        </w:numPr>
        <w:spacing w:line="360" w:lineRule="auto"/>
        <w:ind w:left="840"/>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掌握泌尿系统疾病的诊断、处理，对泌尿系统疾病的危重症能够正确判断，及时并正确处理；</w:t>
      </w:r>
    </w:p>
    <w:p w:rsidR="005F6145" w:rsidRPr="00920EFA" w:rsidRDefault="00D15E01">
      <w:pPr>
        <w:numPr>
          <w:ilvl w:val="0"/>
          <w:numId w:val="3"/>
        </w:numPr>
        <w:spacing w:line="360" w:lineRule="auto"/>
        <w:ind w:left="840"/>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系统掌握肾脏内科相关的基本理论，了解本专业国内外发展现状和新进展，并能与实际工作相结合。</w:t>
      </w:r>
    </w:p>
    <w:p w:rsidR="005F6145" w:rsidRPr="00920EFA" w:rsidRDefault="00D15E01">
      <w:pPr>
        <w:numPr>
          <w:ilvl w:val="0"/>
          <w:numId w:val="3"/>
        </w:numPr>
        <w:spacing w:line="360" w:lineRule="auto"/>
        <w:ind w:left="840"/>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掌握泌尿系统辅助检查的意义及腹膜透析、血液透析、血管通路、CRRT和肾脏穿刺的相关理论和操作规范及肾脏病理报告分析，达到各亚专业培训要求；</w:t>
      </w:r>
    </w:p>
    <w:p w:rsidR="005F6145" w:rsidRPr="00920EFA" w:rsidRDefault="00D15E01">
      <w:pPr>
        <w:numPr>
          <w:ilvl w:val="0"/>
          <w:numId w:val="3"/>
        </w:numPr>
        <w:spacing w:line="360" w:lineRule="auto"/>
        <w:ind w:left="840"/>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病历书写达到甲级病历要求，甲级病历合格率不低于98.5%。</w:t>
      </w:r>
    </w:p>
    <w:p w:rsidR="005F6145" w:rsidRPr="00920EFA" w:rsidRDefault="00D15E01" w:rsidP="00920EFA">
      <w:pPr>
        <w:spacing w:line="360" w:lineRule="auto"/>
        <w:ind w:firstLineChars="100" w:firstLine="281"/>
        <w:rPr>
          <w:rFonts w:ascii="仿宋_GB2312" w:eastAsia="仿宋_GB2312" w:hAnsiTheme="majorEastAsia" w:cstheme="majorEastAsia" w:hint="eastAsia"/>
          <w:b/>
          <w:bCs/>
          <w:sz w:val="28"/>
          <w:szCs w:val="28"/>
        </w:rPr>
      </w:pPr>
      <w:r w:rsidRPr="00920EFA">
        <w:rPr>
          <w:rFonts w:ascii="仿宋_GB2312" w:eastAsia="仿宋_GB2312" w:hAnsiTheme="majorEastAsia" w:cstheme="majorEastAsia" w:hint="eastAsia"/>
          <w:b/>
          <w:bCs/>
          <w:sz w:val="28"/>
          <w:szCs w:val="28"/>
        </w:rPr>
        <w:lastRenderedPageBreak/>
        <w:t>教学</w:t>
      </w:r>
    </w:p>
    <w:p w:rsidR="005F6145" w:rsidRPr="00920EFA" w:rsidRDefault="00D15E01">
      <w:pPr>
        <w:numPr>
          <w:ilvl w:val="0"/>
          <w:numId w:val="4"/>
        </w:numPr>
        <w:spacing w:line="360" w:lineRule="auto"/>
        <w:ind w:left="840"/>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能胜任实习带教，进行专业理论指导，做到表达清晰、思维严密、浅显易懂；</w:t>
      </w:r>
    </w:p>
    <w:p w:rsidR="005F6145" w:rsidRPr="00920EFA" w:rsidRDefault="00D15E01">
      <w:pPr>
        <w:numPr>
          <w:ilvl w:val="0"/>
          <w:numId w:val="4"/>
        </w:numPr>
        <w:spacing w:line="360" w:lineRule="auto"/>
        <w:ind w:left="840"/>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能指导低年级住院医师及实习医生，进行临床医疗工作及相关技术操作；</w:t>
      </w:r>
    </w:p>
    <w:p w:rsidR="005F6145" w:rsidRPr="00920EFA" w:rsidRDefault="00D15E01">
      <w:pPr>
        <w:numPr>
          <w:ilvl w:val="0"/>
          <w:numId w:val="4"/>
        </w:numPr>
        <w:spacing w:line="360" w:lineRule="auto"/>
        <w:ind w:left="840"/>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负责临床实习生管理工作，锻炼管理能力。</w:t>
      </w:r>
    </w:p>
    <w:p w:rsidR="005F6145" w:rsidRPr="00920EFA" w:rsidRDefault="00D15E01" w:rsidP="00920EFA">
      <w:pPr>
        <w:spacing w:line="360" w:lineRule="auto"/>
        <w:ind w:firstLineChars="100" w:firstLine="281"/>
        <w:rPr>
          <w:rFonts w:ascii="仿宋_GB2312" w:eastAsia="仿宋_GB2312" w:hAnsiTheme="majorEastAsia" w:cstheme="majorEastAsia" w:hint="eastAsia"/>
          <w:b/>
          <w:bCs/>
          <w:sz w:val="28"/>
          <w:szCs w:val="28"/>
        </w:rPr>
      </w:pPr>
      <w:r w:rsidRPr="00920EFA">
        <w:rPr>
          <w:rFonts w:ascii="仿宋_GB2312" w:eastAsia="仿宋_GB2312" w:hAnsiTheme="majorEastAsia" w:cstheme="majorEastAsia" w:hint="eastAsia"/>
          <w:b/>
          <w:bCs/>
          <w:sz w:val="28"/>
          <w:szCs w:val="28"/>
        </w:rPr>
        <w:t>科研</w:t>
      </w:r>
    </w:p>
    <w:p w:rsidR="005F6145" w:rsidRPr="00920EFA" w:rsidRDefault="00D15E01">
      <w:pPr>
        <w:numPr>
          <w:ilvl w:val="0"/>
          <w:numId w:val="5"/>
        </w:numPr>
        <w:spacing w:line="360" w:lineRule="auto"/>
        <w:ind w:left="840"/>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能阅读专业外文文献和进行简单的医学英语对话；</w:t>
      </w:r>
    </w:p>
    <w:p w:rsidR="005F6145" w:rsidRPr="00920EFA" w:rsidRDefault="00D15E01">
      <w:pPr>
        <w:numPr>
          <w:ilvl w:val="0"/>
          <w:numId w:val="5"/>
        </w:numPr>
        <w:spacing w:line="360" w:lineRule="auto"/>
        <w:ind w:left="840"/>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在上级医生指导下从事一定的科研工作；</w:t>
      </w:r>
    </w:p>
    <w:p w:rsidR="005F6145" w:rsidRPr="00920EFA" w:rsidRDefault="00D15E01">
      <w:pPr>
        <w:numPr>
          <w:ilvl w:val="0"/>
          <w:numId w:val="5"/>
        </w:numPr>
        <w:ind w:left="840"/>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培养期应撰写论文1-2篇。</w:t>
      </w:r>
    </w:p>
    <w:p w:rsidR="005F6145" w:rsidRPr="00920EFA" w:rsidRDefault="00D15E01">
      <w:pPr>
        <w:spacing w:line="480" w:lineRule="exact"/>
        <w:rPr>
          <w:rFonts w:ascii="仿宋_GB2312" w:eastAsia="仿宋_GB2312" w:hAnsi="宋体" w:hint="eastAsia"/>
          <w:sz w:val="28"/>
          <w:szCs w:val="28"/>
        </w:rPr>
      </w:pPr>
      <w:r w:rsidRPr="00920EFA">
        <w:rPr>
          <w:rFonts w:ascii="仿宋_GB2312" w:eastAsia="仿宋_GB2312" w:hAnsi="宋体" w:hint="eastAsia"/>
          <w:sz w:val="28"/>
          <w:szCs w:val="28"/>
        </w:rPr>
        <w:t>各亚专业培训计划见附件1-5。</w:t>
      </w:r>
    </w:p>
    <w:p w:rsidR="005F6145" w:rsidRPr="00920EFA" w:rsidRDefault="00D15E01">
      <w:pPr>
        <w:numPr>
          <w:ilvl w:val="0"/>
          <w:numId w:val="6"/>
        </w:numPr>
        <w:spacing w:line="480" w:lineRule="exact"/>
        <w:rPr>
          <w:rFonts w:ascii="仿宋_GB2312" w:eastAsia="仿宋_GB2312" w:hAnsi="宋体" w:hint="eastAsia"/>
          <w:b/>
          <w:bCs/>
          <w:sz w:val="28"/>
          <w:szCs w:val="28"/>
        </w:rPr>
      </w:pPr>
      <w:r w:rsidRPr="00920EFA">
        <w:rPr>
          <w:rFonts w:ascii="仿宋_GB2312" w:eastAsia="仿宋_GB2312" w:hAnsi="宋体" w:hint="eastAsia"/>
          <w:b/>
          <w:bCs/>
          <w:sz w:val="28"/>
          <w:szCs w:val="28"/>
        </w:rPr>
        <w:t>招生时间和进修期限</w:t>
      </w:r>
    </w:p>
    <w:p w:rsidR="005F6145" w:rsidRPr="00920EFA" w:rsidRDefault="00D15E01" w:rsidP="00920EFA">
      <w:pPr>
        <w:spacing w:line="480" w:lineRule="exact"/>
        <w:ind w:firstLineChars="300" w:firstLine="840"/>
        <w:rPr>
          <w:rFonts w:ascii="仿宋_GB2312" w:eastAsia="仿宋_GB2312" w:hAnsi="宋体" w:hint="eastAsia"/>
          <w:sz w:val="28"/>
          <w:szCs w:val="28"/>
        </w:rPr>
      </w:pPr>
      <w:r w:rsidRPr="00920EFA">
        <w:rPr>
          <w:rFonts w:ascii="仿宋_GB2312" w:eastAsia="仿宋_GB2312" w:hAnsi="宋体" w:hint="eastAsia"/>
          <w:sz w:val="28"/>
          <w:szCs w:val="28"/>
        </w:rPr>
        <w:t>每年春、秋季招录进修生两次，每年计划招生共80人，每期招生40人；进修期限一般为半年或一年。招生入学的时间一般定在入学前2月，即春季（3月初）入学者，1月份录取；秋季（9月初）入学者，7月录取。进修专业及各专业组轮转要求如下表</w:t>
      </w:r>
    </w:p>
    <w:p w:rsidR="005F6145" w:rsidRPr="00920EFA" w:rsidRDefault="005F6145">
      <w:pPr>
        <w:spacing w:line="480" w:lineRule="exact"/>
        <w:rPr>
          <w:rFonts w:ascii="仿宋_GB2312" w:eastAsia="仿宋_GB2312" w:hAnsi="宋体" w:hint="eastAsia"/>
          <w:sz w:val="28"/>
          <w:szCs w:val="28"/>
        </w:rPr>
      </w:pPr>
    </w:p>
    <w:tbl>
      <w:tblPr>
        <w:tblStyle w:val="a5"/>
        <w:tblW w:w="8480" w:type="dxa"/>
        <w:tblLayout w:type="fixed"/>
        <w:tblLook w:val="04A0"/>
      </w:tblPr>
      <w:tblGrid>
        <w:gridCol w:w="1920"/>
        <w:gridCol w:w="6560"/>
      </w:tblGrid>
      <w:tr w:rsidR="005F6145" w:rsidRPr="00920EFA">
        <w:trPr>
          <w:trHeight w:val="350"/>
        </w:trPr>
        <w:tc>
          <w:tcPr>
            <w:tcW w:w="1920" w:type="dxa"/>
          </w:tcPr>
          <w:p w:rsidR="005F6145" w:rsidRPr="00920EFA" w:rsidRDefault="00D15E01" w:rsidP="00920EFA">
            <w:pPr>
              <w:spacing w:line="480" w:lineRule="exact"/>
              <w:ind w:firstLineChars="50" w:firstLine="141"/>
              <w:rPr>
                <w:rFonts w:ascii="仿宋_GB2312" w:eastAsia="仿宋_GB2312" w:hAnsi="宋体" w:hint="eastAsia"/>
                <w:b/>
                <w:kern w:val="0"/>
                <w:sz w:val="28"/>
                <w:szCs w:val="28"/>
              </w:rPr>
            </w:pPr>
            <w:r w:rsidRPr="00920EFA">
              <w:rPr>
                <w:rFonts w:ascii="仿宋_GB2312" w:eastAsia="仿宋_GB2312" w:hAnsi="宋体" w:hint="eastAsia"/>
                <w:b/>
                <w:kern w:val="0"/>
                <w:sz w:val="28"/>
                <w:szCs w:val="28"/>
              </w:rPr>
              <w:t>申报专业</w:t>
            </w:r>
          </w:p>
        </w:tc>
        <w:tc>
          <w:tcPr>
            <w:tcW w:w="6560" w:type="dxa"/>
          </w:tcPr>
          <w:p w:rsidR="005F6145" w:rsidRPr="00920EFA" w:rsidRDefault="00D15E01" w:rsidP="00920EFA">
            <w:pPr>
              <w:spacing w:line="480" w:lineRule="exact"/>
              <w:ind w:firstLineChars="50" w:firstLine="141"/>
              <w:rPr>
                <w:rFonts w:ascii="仿宋_GB2312" w:eastAsia="仿宋_GB2312" w:hAnsi="宋体" w:hint="eastAsia"/>
                <w:b/>
                <w:kern w:val="0"/>
                <w:sz w:val="28"/>
                <w:szCs w:val="28"/>
              </w:rPr>
            </w:pPr>
            <w:r w:rsidRPr="00920EFA">
              <w:rPr>
                <w:rFonts w:ascii="仿宋_GB2312" w:eastAsia="仿宋_GB2312" w:hAnsi="宋体" w:hint="eastAsia"/>
                <w:b/>
                <w:kern w:val="0"/>
                <w:sz w:val="28"/>
                <w:szCs w:val="28"/>
              </w:rPr>
              <w:t>轮转专业及时间安排</w:t>
            </w:r>
          </w:p>
        </w:tc>
      </w:tr>
      <w:tr w:rsidR="005F6145" w:rsidRPr="00920EFA">
        <w:trPr>
          <w:trHeight w:val="373"/>
        </w:trPr>
        <w:tc>
          <w:tcPr>
            <w:tcW w:w="1920" w:type="dxa"/>
          </w:tcPr>
          <w:p w:rsidR="005F6145" w:rsidRPr="00920EFA" w:rsidRDefault="00D15E01">
            <w:pPr>
              <w:spacing w:line="480" w:lineRule="exact"/>
              <w:rPr>
                <w:rFonts w:ascii="仿宋_GB2312" w:eastAsia="仿宋_GB2312" w:hAnsi="宋体" w:hint="eastAsia"/>
                <w:kern w:val="0"/>
                <w:sz w:val="28"/>
                <w:szCs w:val="28"/>
              </w:rPr>
            </w:pPr>
            <w:r w:rsidRPr="00920EFA">
              <w:rPr>
                <w:rFonts w:ascii="仿宋_GB2312" w:eastAsia="仿宋_GB2312" w:hAnsi="宋体" w:hint="eastAsia"/>
                <w:kern w:val="0"/>
                <w:sz w:val="28"/>
                <w:szCs w:val="28"/>
              </w:rPr>
              <w:t>肾脏病及血液净化</w:t>
            </w:r>
          </w:p>
        </w:tc>
        <w:tc>
          <w:tcPr>
            <w:tcW w:w="6560" w:type="dxa"/>
          </w:tcPr>
          <w:p w:rsidR="005F6145" w:rsidRPr="00920EFA" w:rsidRDefault="00D15E01">
            <w:pPr>
              <w:spacing w:line="480" w:lineRule="exact"/>
              <w:rPr>
                <w:rFonts w:ascii="仿宋_GB2312" w:eastAsia="仿宋_GB2312" w:hAnsi="宋体" w:hint="eastAsia"/>
                <w:kern w:val="0"/>
                <w:sz w:val="28"/>
                <w:szCs w:val="28"/>
              </w:rPr>
            </w:pPr>
            <w:r w:rsidRPr="00920EFA">
              <w:rPr>
                <w:rFonts w:ascii="仿宋_GB2312" w:eastAsia="仿宋_GB2312" w:hAnsi="宋体" w:hint="eastAsia"/>
                <w:kern w:val="0"/>
                <w:sz w:val="28"/>
                <w:szCs w:val="28"/>
              </w:rPr>
              <w:t>共12月，病房各专业组轮转共6月+血透/腹透/通路/CRRT共6月</w:t>
            </w:r>
          </w:p>
        </w:tc>
      </w:tr>
      <w:tr w:rsidR="005F6145" w:rsidRPr="00920EFA">
        <w:trPr>
          <w:trHeight w:val="373"/>
        </w:trPr>
        <w:tc>
          <w:tcPr>
            <w:tcW w:w="1920" w:type="dxa"/>
          </w:tcPr>
          <w:p w:rsidR="005F6145" w:rsidRPr="00920EFA" w:rsidRDefault="00D15E01">
            <w:pPr>
              <w:spacing w:line="480" w:lineRule="exact"/>
              <w:rPr>
                <w:rFonts w:ascii="仿宋_GB2312" w:eastAsia="仿宋_GB2312" w:hAnsi="宋体" w:hint="eastAsia"/>
                <w:kern w:val="0"/>
                <w:sz w:val="28"/>
                <w:szCs w:val="28"/>
              </w:rPr>
            </w:pPr>
            <w:r w:rsidRPr="00920EFA">
              <w:rPr>
                <w:rFonts w:ascii="仿宋_GB2312" w:eastAsia="仿宋_GB2312" w:hAnsi="宋体" w:hint="eastAsia"/>
                <w:kern w:val="0"/>
                <w:sz w:val="28"/>
                <w:szCs w:val="28"/>
              </w:rPr>
              <w:t>肾脏病</w:t>
            </w:r>
          </w:p>
        </w:tc>
        <w:tc>
          <w:tcPr>
            <w:tcW w:w="6560" w:type="dxa"/>
          </w:tcPr>
          <w:p w:rsidR="005F6145" w:rsidRPr="00920EFA" w:rsidRDefault="00D15E01">
            <w:pPr>
              <w:spacing w:line="480" w:lineRule="exact"/>
              <w:rPr>
                <w:rFonts w:ascii="仿宋_GB2312" w:eastAsia="仿宋_GB2312" w:hAnsi="宋体" w:hint="eastAsia"/>
                <w:kern w:val="0"/>
                <w:sz w:val="28"/>
                <w:szCs w:val="28"/>
              </w:rPr>
            </w:pPr>
            <w:r w:rsidRPr="00920EFA">
              <w:rPr>
                <w:rFonts w:ascii="仿宋_GB2312" w:eastAsia="仿宋_GB2312" w:hAnsi="宋体" w:hint="eastAsia"/>
                <w:kern w:val="0"/>
                <w:sz w:val="28"/>
                <w:szCs w:val="28"/>
              </w:rPr>
              <w:t>共6月，病房各专业组轮转共5月+血透1月</w:t>
            </w:r>
          </w:p>
        </w:tc>
      </w:tr>
      <w:tr w:rsidR="005F6145" w:rsidRPr="00920EFA">
        <w:trPr>
          <w:trHeight w:val="373"/>
        </w:trPr>
        <w:tc>
          <w:tcPr>
            <w:tcW w:w="1920" w:type="dxa"/>
          </w:tcPr>
          <w:p w:rsidR="005F6145" w:rsidRPr="00920EFA" w:rsidRDefault="00D15E01">
            <w:pPr>
              <w:spacing w:line="480" w:lineRule="exact"/>
              <w:rPr>
                <w:rFonts w:ascii="仿宋_GB2312" w:eastAsia="仿宋_GB2312" w:hAnsi="宋体" w:hint="eastAsia"/>
                <w:kern w:val="0"/>
                <w:sz w:val="28"/>
                <w:szCs w:val="28"/>
              </w:rPr>
            </w:pPr>
            <w:r w:rsidRPr="00920EFA">
              <w:rPr>
                <w:rFonts w:ascii="仿宋_GB2312" w:eastAsia="仿宋_GB2312" w:hAnsi="宋体" w:hint="eastAsia"/>
                <w:kern w:val="0"/>
                <w:sz w:val="28"/>
                <w:szCs w:val="28"/>
              </w:rPr>
              <w:t>血液透析</w:t>
            </w:r>
          </w:p>
        </w:tc>
        <w:tc>
          <w:tcPr>
            <w:tcW w:w="6560" w:type="dxa"/>
          </w:tcPr>
          <w:p w:rsidR="005F6145" w:rsidRPr="00920EFA" w:rsidRDefault="00D15E01">
            <w:pPr>
              <w:spacing w:line="480" w:lineRule="exact"/>
              <w:rPr>
                <w:rFonts w:ascii="仿宋_GB2312" w:eastAsia="仿宋_GB2312" w:hAnsi="宋体" w:hint="eastAsia"/>
                <w:kern w:val="0"/>
                <w:sz w:val="28"/>
                <w:szCs w:val="28"/>
              </w:rPr>
            </w:pPr>
            <w:r w:rsidRPr="00920EFA">
              <w:rPr>
                <w:rFonts w:ascii="仿宋_GB2312" w:eastAsia="仿宋_GB2312" w:hAnsi="宋体" w:hint="eastAsia"/>
                <w:kern w:val="0"/>
                <w:sz w:val="28"/>
                <w:szCs w:val="28"/>
              </w:rPr>
              <w:t>共6月，血透中心至少5月+其他专业组轮转1月，</w:t>
            </w:r>
          </w:p>
        </w:tc>
      </w:tr>
      <w:tr w:rsidR="005F6145" w:rsidRPr="00920EFA">
        <w:trPr>
          <w:trHeight w:val="373"/>
        </w:trPr>
        <w:tc>
          <w:tcPr>
            <w:tcW w:w="1920" w:type="dxa"/>
          </w:tcPr>
          <w:p w:rsidR="005F6145" w:rsidRPr="00920EFA" w:rsidRDefault="00D15E01">
            <w:pPr>
              <w:spacing w:line="480" w:lineRule="exact"/>
              <w:rPr>
                <w:rFonts w:ascii="仿宋_GB2312" w:eastAsia="仿宋_GB2312" w:hAnsi="宋体" w:hint="eastAsia"/>
                <w:kern w:val="0"/>
                <w:sz w:val="28"/>
                <w:szCs w:val="28"/>
              </w:rPr>
            </w:pPr>
            <w:r w:rsidRPr="00920EFA">
              <w:rPr>
                <w:rFonts w:ascii="仿宋_GB2312" w:eastAsia="仿宋_GB2312" w:hAnsi="宋体" w:hint="eastAsia"/>
                <w:kern w:val="0"/>
                <w:sz w:val="28"/>
                <w:szCs w:val="28"/>
              </w:rPr>
              <w:t>腹膜透析</w:t>
            </w:r>
          </w:p>
        </w:tc>
        <w:tc>
          <w:tcPr>
            <w:tcW w:w="6560" w:type="dxa"/>
          </w:tcPr>
          <w:p w:rsidR="005F6145" w:rsidRPr="00920EFA" w:rsidRDefault="00D15E01">
            <w:pPr>
              <w:spacing w:line="480" w:lineRule="exact"/>
              <w:rPr>
                <w:rFonts w:ascii="仿宋_GB2312" w:eastAsia="仿宋_GB2312" w:hAnsi="宋体" w:hint="eastAsia"/>
                <w:kern w:val="0"/>
                <w:sz w:val="28"/>
                <w:szCs w:val="28"/>
              </w:rPr>
            </w:pPr>
            <w:r w:rsidRPr="00920EFA">
              <w:rPr>
                <w:rFonts w:ascii="仿宋_GB2312" w:eastAsia="仿宋_GB2312" w:hAnsi="宋体" w:hint="eastAsia"/>
                <w:kern w:val="0"/>
                <w:sz w:val="28"/>
                <w:szCs w:val="28"/>
              </w:rPr>
              <w:t>共6月，腹透中心至少5月+其他专业组轮转1月，</w:t>
            </w:r>
          </w:p>
        </w:tc>
      </w:tr>
      <w:tr w:rsidR="005F6145" w:rsidRPr="00920EFA">
        <w:trPr>
          <w:trHeight w:val="373"/>
        </w:trPr>
        <w:tc>
          <w:tcPr>
            <w:tcW w:w="1920" w:type="dxa"/>
          </w:tcPr>
          <w:p w:rsidR="005F6145" w:rsidRPr="00920EFA" w:rsidRDefault="00D15E01">
            <w:pPr>
              <w:spacing w:line="480" w:lineRule="exact"/>
              <w:rPr>
                <w:rFonts w:ascii="仿宋_GB2312" w:eastAsia="仿宋_GB2312" w:hAnsi="宋体" w:hint="eastAsia"/>
                <w:kern w:val="0"/>
                <w:sz w:val="28"/>
                <w:szCs w:val="28"/>
              </w:rPr>
            </w:pPr>
            <w:r w:rsidRPr="00920EFA">
              <w:rPr>
                <w:rFonts w:ascii="仿宋_GB2312" w:eastAsia="仿宋_GB2312" w:hAnsi="宋体" w:hint="eastAsia"/>
                <w:kern w:val="0"/>
                <w:sz w:val="28"/>
                <w:szCs w:val="28"/>
              </w:rPr>
              <w:t>血管通路</w:t>
            </w:r>
          </w:p>
        </w:tc>
        <w:tc>
          <w:tcPr>
            <w:tcW w:w="6560" w:type="dxa"/>
          </w:tcPr>
          <w:p w:rsidR="005F6145" w:rsidRPr="00920EFA" w:rsidRDefault="00D15E01">
            <w:pPr>
              <w:spacing w:line="480" w:lineRule="exact"/>
              <w:rPr>
                <w:rFonts w:ascii="仿宋_GB2312" w:eastAsia="仿宋_GB2312" w:hAnsi="宋体" w:hint="eastAsia"/>
                <w:kern w:val="0"/>
                <w:sz w:val="28"/>
                <w:szCs w:val="28"/>
              </w:rPr>
            </w:pPr>
            <w:r w:rsidRPr="00920EFA">
              <w:rPr>
                <w:rFonts w:ascii="仿宋_GB2312" w:eastAsia="仿宋_GB2312" w:hAnsi="宋体" w:hint="eastAsia"/>
                <w:kern w:val="0"/>
                <w:sz w:val="28"/>
                <w:szCs w:val="28"/>
              </w:rPr>
              <w:t>共6月，血管通路组4月+血液净化专业组轮转2月</w:t>
            </w:r>
          </w:p>
        </w:tc>
      </w:tr>
      <w:tr w:rsidR="005F6145" w:rsidRPr="00920EFA">
        <w:trPr>
          <w:trHeight w:val="373"/>
        </w:trPr>
        <w:tc>
          <w:tcPr>
            <w:tcW w:w="1920" w:type="dxa"/>
          </w:tcPr>
          <w:p w:rsidR="005F6145" w:rsidRPr="00920EFA" w:rsidRDefault="00D15E01">
            <w:pPr>
              <w:spacing w:line="480" w:lineRule="exact"/>
              <w:rPr>
                <w:rFonts w:ascii="仿宋_GB2312" w:eastAsia="仿宋_GB2312" w:hAnsi="宋体" w:hint="eastAsia"/>
                <w:kern w:val="0"/>
                <w:sz w:val="28"/>
                <w:szCs w:val="28"/>
              </w:rPr>
            </w:pPr>
            <w:r w:rsidRPr="00920EFA">
              <w:rPr>
                <w:rFonts w:ascii="仿宋_GB2312" w:eastAsia="仿宋_GB2312" w:hAnsi="宋体" w:hint="eastAsia"/>
                <w:kern w:val="0"/>
                <w:sz w:val="28"/>
                <w:szCs w:val="28"/>
              </w:rPr>
              <w:t>CRRT</w:t>
            </w:r>
          </w:p>
        </w:tc>
        <w:tc>
          <w:tcPr>
            <w:tcW w:w="6560" w:type="dxa"/>
          </w:tcPr>
          <w:p w:rsidR="005F6145" w:rsidRPr="00920EFA" w:rsidRDefault="00D15E01">
            <w:pPr>
              <w:spacing w:line="480" w:lineRule="exact"/>
              <w:rPr>
                <w:rFonts w:ascii="仿宋_GB2312" w:eastAsia="仿宋_GB2312" w:hAnsi="宋体" w:hint="eastAsia"/>
                <w:kern w:val="0"/>
                <w:sz w:val="28"/>
                <w:szCs w:val="28"/>
              </w:rPr>
            </w:pPr>
            <w:r w:rsidRPr="00920EFA">
              <w:rPr>
                <w:rFonts w:ascii="仿宋_GB2312" w:eastAsia="仿宋_GB2312" w:hAnsi="宋体" w:hint="eastAsia"/>
                <w:kern w:val="0"/>
                <w:sz w:val="28"/>
                <w:szCs w:val="28"/>
              </w:rPr>
              <w:t>共6月，CRRT专业组5月+血液净化专业组轮转1月</w:t>
            </w:r>
          </w:p>
        </w:tc>
      </w:tr>
      <w:tr w:rsidR="005F6145" w:rsidRPr="00920EFA">
        <w:trPr>
          <w:trHeight w:val="373"/>
        </w:trPr>
        <w:tc>
          <w:tcPr>
            <w:tcW w:w="1920" w:type="dxa"/>
          </w:tcPr>
          <w:p w:rsidR="005F6145" w:rsidRPr="00920EFA" w:rsidRDefault="00D15E01">
            <w:pPr>
              <w:spacing w:line="480" w:lineRule="exact"/>
              <w:rPr>
                <w:rFonts w:ascii="仿宋_GB2312" w:eastAsia="仿宋_GB2312" w:hAnsi="宋体" w:hint="eastAsia"/>
                <w:kern w:val="0"/>
                <w:sz w:val="28"/>
                <w:szCs w:val="28"/>
              </w:rPr>
            </w:pPr>
            <w:r w:rsidRPr="00920EFA">
              <w:rPr>
                <w:rFonts w:ascii="仿宋_GB2312" w:eastAsia="仿宋_GB2312" w:hAnsi="宋体" w:hint="eastAsia"/>
                <w:kern w:val="0"/>
                <w:sz w:val="28"/>
                <w:szCs w:val="28"/>
              </w:rPr>
              <w:lastRenderedPageBreak/>
              <w:t>肾穿刺病理活检</w:t>
            </w:r>
          </w:p>
        </w:tc>
        <w:tc>
          <w:tcPr>
            <w:tcW w:w="6560" w:type="dxa"/>
          </w:tcPr>
          <w:p w:rsidR="005F6145" w:rsidRPr="00920EFA" w:rsidRDefault="00D15E01">
            <w:pPr>
              <w:spacing w:line="480" w:lineRule="exact"/>
              <w:rPr>
                <w:rFonts w:ascii="仿宋_GB2312" w:eastAsia="仿宋_GB2312" w:hAnsi="宋体" w:hint="eastAsia"/>
                <w:kern w:val="0"/>
                <w:sz w:val="28"/>
                <w:szCs w:val="28"/>
              </w:rPr>
            </w:pPr>
            <w:r w:rsidRPr="00920EFA">
              <w:rPr>
                <w:rFonts w:ascii="仿宋_GB2312" w:eastAsia="仿宋_GB2312" w:hAnsi="宋体" w:hint="eastAsia"/>
                <w:kern w:val="0"/>
                <w:sz w:val="28"/>
                <w:szCs w:val="28"/>
              </w:rPr>
              <w:t>共6月，胡章学、杨立川、苏白海教授医疗小组，参与病房的值班</w:t>
            </w:r>
          </w:p>
        </w:tc>
      </w:tr>
      <w:tr w:rsidR="005F6145" w:rsidRPr="00920EFA">
        <w:trPr>
          <w:trHeight w:val="373"/>
        </w:trPr>
        <w:tc>
          <w:tcPr>
            <w:tcW w:w="1920" w:type="dxa"/>
          </w:tcPr>
          <w:p w:rsidR="005F6145" w:rsidRPr="00920EFA" w:rsidRDefault="00D15E01">
            <w:pPr>
              <w:spacing w:line="480" w:lineRule="exact"/>
              <w:rPr>
                <w:rFonts w:ascii="仿宋_GB2312" w:eastAsia="仿宋_GB2312" w:hAnsi="宋体" w:hint="eastAsia"/>
                <w:kern w:val="0"/>
                <w:sz w:val="28"/>
                <w:szCs w:val="28"/>
              </w:rPr>
            </w:pPr>
            <w:r w:rsidRPr="00920EFA">
              <w:rPr>
                <w:rFonts w:ascii="仿宋_GB2312" w:eastAsia="仿宋_GB2312" w:hAnsi="宋体" w:hint="eastAsia"/>
                <w:kern w:val="0"/>
                <w:sz w:val="28"/>
                <w:szCs w:val="28"/>
              </w:rPr>
              <w:t>肾移植</w:t>
            </w:r>
          </w:p>
        </w:tc>
        <w:tc>
          <w:tcPr>
            <w:tcW w:w="6560" w:type="dxa"/>
          </w:tcPr>
          <w:p w:rsidR="005F6145" w:rsidRPr="00920EFA" w:rsidRDefault="00D15E01">
            <w:pPr>
              <w:spacing w:line="480" w:lineRule="exact"/>
              <w:rPr>
                <w:rFonts w:ascii="仿宋_GB2312" w:eastAsia="仿宋_GB2312" w:hAnsi="宋体" w:hint="eastAsia"/>
                <w:kern w:val="0"/>
                <w:sz w:val="28"/>
                <w:szCs w:val="28"/>
              </w:rPr>
            </w:pPr>
            <w:r w:rsidRPr="00920EFA">
              <w:rPr>
                <w:rFonts w:ascii="仿宋_GB2312" w:eastAsia="仿宋_GB2312" w:hAnsi="宋体" w:hint="eastAsia"/>
                <w:kern w:val="0"/>
                <w:sz w:val="28"/>
                <w:szCs w:val="28"/>
              </w:rPr>
              <w:t>共6月，肾移植病房5月+其他专业组轮转1月</w:t>
            </w:r>
          </w:p>
        </w:tc>
      </w:tr>
      <w:tr w:rsidR="005F6145" w:rsidRPr="00920EFA">
        <w:trPr>
          <w:trHeight w:val="373"/>
        </w:trPr>
        <w:tc>
          <w:tcPr>
            <w:tcW w:w="1920" w:type="dxa"/>
          </w:tcPr>
          <w:p w:rsidR="005F6145" w:rsidRPr="00920EFA" w:rsidRDefault="00D15E01">
            <w:pPr>
              <w:spacing w:line="480" w:lineRule="exact"/>
              <w:rPr>
                <w:rFonts w:ascii="仿宋_GB2312" w:eastAsia="仿宋_GB2312" w:hAnsi="宋体" w:hint="eastAsia"/>
                <w:kern w:val="0"/>
                <w:sz w:val="28"/>
                <w:szCs w:val="28"/>
              </w:rPr>
            </w:pPr>
            <w:r w:rsidRPr="00920EFA">
              <w:rPr>
                <w:rFonts w:ascii="仿宋_GB2312" w:eastAsia="仿宋_GB2312" w:hAnsi="宋体" w:hint="eastAsia"/>
                <w:kern w:val="0"/>
                <w:sz w:val="28"/>
                <w:szCs w:val="28"/>
              </w:rPr>
              <w:t>介入肾脏病学</w:t>
            </w:r>
          </w:p>
        </w:tc>
        <w:tc>
          <w:tcPr>
            <w:tcW w:w="6560" w:type="dxa"/>
          </w:tcPr>
          <w:p w:rsidR="005F6145" w:rsidRPr="00920EFA" w:rsidRDefault="00D15E01">
            <w:pPr>
              <w:spacing w:line="480" w:lineRule="exact"/>
              <w:rPr>
                <w:rFonts w:ascii="仿宋_GB2312" w:eastAsia="仿宋_GB2312" w:hAnsi="宋体" w:hint="eastAsia"/>
                <w:kern w:val="0"/>
                <w:sz w:val="28"/>
                <w:szCs w:val="28"/>
              </w:rPr>
            </w:pPr>
            <w:r w:rsidRPr="00920EFA">
              <w:rPr>
                <w:rFonts w:ascii="仿宋_GB2312" w:eastAsia="仿宋_GB2312" w:hAnsi="宋体" w:hint="eastAsia"/>
                <w:kern w:val="0"/>
                <w:sz w:val="28"/>
                <w:szCs w:val="28"/>
              </w:rPr>
              <w:t>共6月，介入手术专业组轮转4月+其他专业组轮转2月</w:t>
            </w:r>
          </w:p>
        </w:tc>
      </w:tr>
    </w:tbl>
    <w:p w:rsidR="005F6145" w:rsidRPr="00920EFA" w:rsidRDefault="00D15E01">
      <w:pPr>
        <w:spacing w:line="480" w:lineRule="exact"/>
        <w:rPr>
          <w:rFonts w:ascii="仿宋_GB2312" w:eastAsia="仿宋_GB2312" w:hAnsiTheme="majorEastAsia" w:cstheme="majorEastAsia" w:hint="eastAsia"/>
          <w:b/>
          <w:sz w:val="28"/>
          <w:szCs w:val="28"/>
        </w:rPr>
      </w:pPr>
      <w:r w:rsidRPr="00920EFA">
        <w:rPr>
          <w:rFonts w:ascii="仿宋_GB2312" w:eastAsia="仿宋_GB2312" w:hAnsiTheme="majorEastAsia" w:cstheme="majorEastAsia" w:hint="eastAsia"/>
          <w:b/>
          <w:sz w:val="28"/>
          <w:szCs w:val="28"/>
        </w:rPr>
        <w:t>4、学员管理和结业考核</w:t>
      </w:r>
    </w:p>
    <w:p w:rsidR="005F6145" w:rsidRPr="00920EFA" w:rsidRDefault="00D15E01" w:rsidP="00920EFA">
      <w:pPr>
        <w:spacing w:line="480" w:lineRule="exact"/>
        <w:ind w:firstLineChars="200" w:firstLine="560"/>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肾脏内科负责学员的日常管理和培训考核。要求学员自觉遵守我院的各项规章制度，有事需请假要经培养科室同意，1天以上要经科室主任批准。教学秘书和科秘书负责不定期考勤和各项讲座的签到工作，要求参与不少于80%的科室各种培训课程。学员培养工作结束前1周，培训小组对学员进行书面的理论知识考试（理论考试的题目从题库中抽取，操作和临床应用考核穿插在平时的临床工作中），并填写考核表。</w:t>
      </w:r>
    </w:p>
    <w:p w:rsidR="005F6145" w:rsidRPr="00920EFA" w:rsidRDefault="00D15E01" w:rsidP="00920EFA">
      <w:pPr>
        <w:spacing w:line="480" w:lineRule="exact"/>
        <w:ind w:firstLineChars="200" w:firstLine="560"/>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学员培养工作结束前1周，学员本人应对学习期间的思想、工作、学习等情况进行书面总结，填写《进修培养考核登记表》，指导老师/</w:t>
      </w:r>
      <w:r w:rsidR="00920EFA">
        <w:rPr>
          <w:rFonts w:ascii="仿宋_GB2312" w:eastAsia="仿宋_GB2312" w:hAnsiTheme="majorEastAsia" w:cstheme="majorEastAsia" w:hint="eastAsia"/>
          <w:sz w:val="28"/>
          <w:szCs w:val="28"/>
        </w:rPr>
        <w:t>指导教授、培养科室签署意见后，由毕业后培训部进修科</w:t>
      </w:r>
      <w:r w:rsidRPr="00920EFA">
        <w:rPr>
          <w:rFonts w:ascii="仿宋_GB2312" w:eastAsia="仿宋_GB2312" w:hAnsiTheme="majorEastAsia" w:cstheme="majorEastAsia" w:hint="eastAsia"/>
          <w:sz w:val="28"/>
          <w:szCs w:val="28"/>
        </w:rPr>
        <w:t>统一送各派出单位存档。</w:t>
      </w:r>
    </w:p>
    <w:p w:rsidR="005F6145" w:rsidRPr="00920EFA" w:rsidRDefault="00D15E01">
      <w:pPr>
        <w:spacing w:line="480" w:lineRule="exact"/>
        <w:rPr>
          <w:rFonts w:ascii="仿宋_GB2312" w:eastAsia="仿宋_GB2312" w:hAnsiTheme="majorEastAsia" w:cstheme="majorEastAsia" w:hint="eastAsia"/>
          <w:b/>
          <w:sz w:val="28"/>
          <w:szCs w:val="28"/>
        </w:rPr>
      </w:pPr>
      <w:r w:rsidRPr="00920EFA">
        <w:rPr>
          <w:rFonts w:ascii="仿宋_GB2312" w:eastAsia="仿宋_GB2312" w:hAnsiTheme="majorEastAsia" w:cstheme="majorEastAsia" w:hint="eastAsia"/>
          <w:b/>
          <w:sz w:val="28"/>
          <w:szCs w:val="28"/>
        </w:rPr>
        <w:t>三、进修学员的资质要求</w:t>
      </w:r>
    </w:p>
    <w:p w:rsidR="005F6145" w:rsidRPr="00920EFA" w:rsidRDefault="00D15E01" w:rsidP="00920EFA">
      <w:pPr>
        <w:spacing w:line="480" w:lineRule="exact"/>
        <w:ind w:firstLineChars="196" w:firstLine="549"/>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具有临床医学专业本科以上学历；有本专业工作经历；具有西医或中西医结合医师资格证书和执业证书；本专业骨干人才。</w:t>
      </w:r>
    </w:p>
    <w:p w:rsidR="005F6145" w:rsidRPr="00920EFA" w:rsidRDefault="005F6145">
      <w:pPr>
        <w:spacing w:line="480" w:lineRule="exact"/>
        <w:rPr>
          <w:rFonts w:ascii="仿宋_GB2312" w:eastAsia="仿宋_GB2312" w:hAnsiTheme="majorEastAsia" w:cstheme="majorEastAsia" w:hint="eastAsia"/>
          <w:sz w:val="28"/>
          <w:szCs w:val="28"/>
        </w:rPr>
      </w:pPr>
    </w:p>
    <w:p w:rsidR="005F6145" w:rsidRPr="00920EFA" w:rsidRDefault="00D15E01" w:rsidP="00920EFA">
      <w:pPr>
        <w:spacing w:line="480" w:lineRule="exact"/>
        <w:ind w:right="540" w:firstLineChars="236" w:firstLine="661"/>
        <w:jc w:val="center"/>
        <w:rPr>
          <w:rFonts w:ascii="仿宋_GB2312" w:eastAsia="仿宋_GB2312" w:hAnsiTheme="majorEastAsia" w:cstheme="majorEastAsia" w:hint="eastAsia"/>
          <w:spacing w:val="-8"/>
          <w:sz w:val="28"/>
          <w:szCs w:val="28"/>
        </w:rPr>
      </w:pPr>
      <w:r w:rsidRPr="00920EFA">
        <w:rPr>
          <w:rFonts w:ascii="仿宋_GB2312" w:eastAsia="仿宋_GB2312" w:hAnsiTheme="majorEastAsia" w:cstheme="majorEastAsia" w:hint="eastAsia"/>
          <w:sz w:val="28"/>
          <w:szCs w:val="28"/>
        </w:rPr>
        <w:t xml:space="preserve">                                   </w:t>
      </w:r>
    </w:p>
    <w:p w:rsidR="005F6145" w:rsidRDefault="005F6145">
      <w:pPr>
        <w:rPr>
          <w:rFonts w:ascii="仿宋_GB2312" w:eastAsia="仿宋_GB2312" w:hAnsiTheme="majorEastAsia" w:cstheme="majorEastAsia" w:hint="eastAsia"/>
          <w:sz w:val="28"/>
          <w:szCs w:val="28"/>
        </w:rPr>
      </w:pPr>
    </w:p>
    <w:p w:rsidR="00920EFA" w:rsidRDefault="00920EFA">
      <w:pPr>
        <w:rPr>
          <w:rFonts w:ascii="仿宋_GB2312" w:eastAsia="仿宋_GB2312" w:hAnsiTheme="majorEastAsia" w:cstheme="majorEastAsia" w:hint="eastAsia"/>
          <w:sz w:val="28"/>
          <w:szCs w:val="28"/>
        </w:rPr>
      </w:pPr>
    </w:p>
    <w:p w:rsidR="00920EFA" w:rsidRDefault="00920EFA">
      <w:pPr>
        <w:rPr>
          <w:rFonts w:ascii="仿宋_GB2312" w:eastAsia="仿宋_GB2312" w:hAnsiTheme="majorEastAsia" w:cstheme="majorEastAsia" w:hint="eastAsia"/>
          <w:sz w:val="28"/>
          <w:szCs w:val="28"/>
        </w:rPr>
      </w:pPr>
    </w:p>
    <w:p w:rsidR="00920EFA" w:rsidRDefault="00920EFA">
      <w:pPr>
        <w:rPr>
          <w:rFonts w:ascii="仿宋_GB2312" w:eastAsia="仿宋_GB2312" w:hAnsiTheme="majorEastAsia" w:cstheme="majorEastAsia" w:hint="eastAsia"/>
          <w:sz w:val="28"/>
          <w:szCs w:val="28"/>
        </w:rPr>
      </w:pPr>
    </w:p>
    <w:p w:rsidR="00920EFA" w:rsidRPr="00920EFA" w:rsidRDefault="00920EFA">
      <w:pPr>
        <w:rPr>
          <w:rFonts w:ascii="仿宋_GB2312" w:eastAsia="仿宋_GB2312" w:hAnsiTheme="majorEastAsia" w:cstheme="majorEastAsia" w:hint="eastAsia"/>
          <w:sz w:val="28"/>
          <w:szCs w:val="28"/>
        </w:rPr>
      </w:pPr>
    </w:p>
    <w:p w:rsidR="005F6145" w:rsidRPr="00920EFA" w:rsidRDefault="00D15E01">
      <w:pPr>
        <w:spacing w:line="480" w:lineRule="exact"/>
        <w:jc w:val="left"/>
        <w:rPr>
          <w:rFonts w:ascii="仿宋_GB2312" w:eastAsia="仿宋_GB2312" w:hAnsiTheme="majorEastAsia" w:cstheme="majorEastAsia" w:hint="eastAsia"/>
          <w:b/>
          <w:spacing w:val="-8"/>
          <w:sz w:val="28"/>
          <w:szCs w:val="28"/>
        </w:rPr>
      </w:pPr>
      <w:r w:rsidRPr="00920EFA">
        <w:rPr>
          <w:rFonts w:ascii="仿宋_GB2312" w:eastAsia="仿宋_GB2312" w:hAnsiTheme="majorEastAsia" w:cstheme="majorEastAsia" w:hint="eastAsia"/>
          <w:b/>
          <w:spacing w:val="-8"/>
          <w:sz w:val="28"/>
          <w:szCs w:val="28"/>
        </w:rPr>
        <w:lastRenderedPageBreak/>
        <w:t>附件：血液净化技术亚专业培训的计划</w:t>
      </w:r>
    </w:p>
    <w:p w:rsidR="005F6145" w:rsidRPr="00920EFA" w:rsidRDefault="00D15E01">
      <w:pPr>
        <w:spacing w:line="480" w:lineRule="exact"/>
        <w:jc w:val="left"/>
        <w:rPr>
          <w:rFonts w:ascii="仿宋_GB2312" w:eastAsia="仿宋_GB2312" w:hAnsiTheme="majorEastAsia" w:cstheme="majorEastAsia" w:hint="eastAsia"/>
          <w:spacing w:val="-8"/>
          <w:sz w:val="28"/>
          <w:szCs w:val="28"/>
        </w:rPr>
      </w:pPr>
      <w:r w:rsidRPr="00920EFA">
        <w:rPr>
          <w:rFonts w:ascii="仿宋_GB2312" w:eastAsia="仿宋_GB2312" w:hAnsiTheme="majorEastAsia" w:cstheme="majorEastAsia" w:hint="eastAsia"/>
          <w:spacing w:val="-8"/>
          <w:sz w:val="28"/>
          <w:szCs w:val="28"/>
        </w:rPr>
        <w:t>附件1：腹膜透析培训计划细则</w:t>
      </w:r>
    </w:p>
    <w:p w:rsidR="005F6145" w:rsidRPr="00920EFA" w:rsidRDefault="00D15E01">
      <w:pPr>
        <w:spacing w:line="480" w:lineRule="exact"/>
        <w:jc w:val="left"/>
        <w:rPr>
          <w:rFonts w:ascii="仿宋_GB2312" w:eastAsia="仿宋_GB2312" w:hAnsiTheme="majorEastAsia" w:cstheme="majorEastAsia" w:hint="eastAsia"/>
          <w:spacing w:val="-8"/>
          <w:sz w:val="28"/>
          <w:szCs w:val="28"/>
        </w:rPr>
      </w:pPr>
      <w:r w:rsidRPr="00920EFA">
        <w:rPr>
          <w:rFonts w:ascii="仿宋_GB2312" w:eastAsia="仿宋_GB2312" w:hAnsiTheme="majorEastAsia" w:cstheme="majorEastAsia" w:hint="eastAsia"/>
          <w:spacing w:val="-8"/>
          <w:sz w:val="28"/>
          <w:szCs w:val="28"/>
        </w:rPr>
        <w:t>附件2：血液透析培训计划细则</w:t>
      </w:r>
    </w:p>
    <w:p w:rsidR="005F6145" w:rsidRPr="00920EFA" w:rsidRDefault="00D15E01">
      <w:pPr>
        <w:spacing w:line="480" w:lineRule="exact"/>
        <w:jc w:val="left"/>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附件3：血管通路培训计划细则</w:t>
      </w:r>
    </w:p>
    <w:p w:rsidR="005F6145" w:rsidRPr="00920EFA" w:rsidRDefault="00D15E01">
      <w:pPr>
        <w:spacing w:line="480" w:lineRule="exact"/>
        <w:jc w:val="left"/>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附件4：CRRT培训计划细则</w:t>
      </w:r>
    </w:p>
    <w:p w:rsidR="005F6145" w:rsidRPr="00920EFA" w:rsidRDefault="00D15E01">
      <w:pPr>
        <w:spacing w:line="480" w:lineRule="exact"/>
        <w:jc w:val="left"/>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附件5：介入肾脏病学培训计划细则</w:t>
      </w:r>
    </w:p>
    <w:p w:rsidR="005F6145" w:rsidRPr="00920EFA" w:rsidRDefault="005F6145">
      <w:pPr>
        <w:spacing w:line="360" w:lineRule="auto"/>
        <w:jc w:val="center"/>
        <w:rPr>
          <w:rFonts w:ascii="仿宋_GB2312" w:eastAsia="仿宋_GB2312" w:hAnsiTheme="majorEastAsia" w:cstheme="majorEastAsia" w:hint="eastAsia"/>
          <w:b/>
          <w:spacing w:val="-8"/>
          <w:sz w:val="28"/>
          <w:szCs w:val="28"/>
        </w:rPr>
      </w:pPr>
    </w:p>
    <w:p w:rsidR="005F6145" w:rsidRPr="00920EFA" w:rsidRDefault="005F6145">
      <w:pPr>
        <w:spacing w:line="360" w:lineRule="auto"/>
        <w:jc w:val="center"/>
        <w:rPr>
          <w:rFonts w:ascii="仿宋_GB2312" w:eastAsia="仿宋_GB2312" w:hAnsiTheme="majorEastAsia" w:cstheme="majorEastAsia" w:hint="eastAsia"/>
          <w:b/>
          <w:spacing w:val="-8"/>
          <w:sz w:val="28"/>
          <w:szCs w:val="28"/>
        </w:rPr>
      </w:pPr>
    </w:p>
    <w:p w:rsidR="00D15E01" w:rsidRPr="00920EFA" w:rsidRDefault="00D15E01">
      <w:pPr>
        <w:spacing w:line="360" w:lineRule="auto"/>
        <w:rPr>
          <w:rFonts w:ascii="仿宋_GB2312" w:eastAsia="仿宋_GB2312" w:hAnsiTheme="majorEastAsia" w:cstheme="majorEastAsia" w:hint="eastAsia"/>
          <w:b/>
          <w:spacing w:val="-8"/>
          <w:sz w:val="28"/>
          <w:szCs w:val="28"/>
        </w:rPr>
      </w:pPr>
    </w:p>
    <w:p w:rsidR="00D15E01" w:rsidRPr="00920EFA" w:rsidRDefault="00D15E01">
      <w:pPr>
        <w:spacing w:line="360" w:lineRule="auto"/>
        <w:rPr>
          <w:rFonts w:ascii="仿宋_GB2312" w:eastAsia="仿宋_GB2312" w:hAnsiTheme="majorEastAsia" w:cstheme="majorEastAsia" w:hint="eastAsia"/>
          <w:b/>
          <w:spacing w:val="-8"/>
          <w:sz w:val="28"/>
          <w:szCs w:val="28"/>
        </w:rPr>
      </w:pPr>
    </w:p>
    <w:p w:rsidR="00D15E01" w:rsidRPr="00920EFA" w:rsidRDefault="00D15E01">
      <w:pPr>
        <w:spacing w:line="360" w:lineRule="auto"/>
        <w:rPr>
          <w:rFonts w:ascii="仿宋_GB2312" w:eastAsia="仿宋_GB2312" w:hAnsiTheme="majorEastAsia" w:cstheme="majorEastAsia" w:hint="eastAsia"/>
          <w:b/>
          <w:spacing w:val="-8"/>
          <w:sz w:val="28"/>
          <w:szCs w:val="28"/>
        </w:rPr>
      </w:pPr>
    </w:p>
    <w:p w:rsidR="00D15E01" w:rsidRPr="00920EFA" w:rsidRDefault="00D15E01">
      <w:pPr>
        <w:spacing w:line="360" w:lineRule="auto"/>
        <w:rPr>
          <w:rFonts w:ascii="仿宋_GB2312" w:eastAsia="仿宋_GB2312" w:hAnsiTheme="majorEastAsia" w:cstheme="majorEastAsia" w:hint="eastAsia"/>
          <w:b/>
          <w:spacing w:val="-8"/>
          <w:sz w:val="28"/>
          <w:szCs w:val="28"/>
        </w:rPr>
      </w:pPr>
    </w:p>
    <w:p w:rsidR="00D15E01" w:rsidRPr="00920EFA" w:rsidRDefault="00D15E01">
      <w:pPr>
        <w:spacing w:line="360" w:lineRule="auto"/>
        <w:rPr>
          <w:rFonts w:ascii="仿宋_GB2312" w:eastAsia="仿宋_GB2312" w:hAnsiTheme="majorEastAsia" w:cstheme="majorEastAsia" w:hint="eastAsia"/>
          <w:b/>
          <w:spacing w:val="-8"/>
          <w:sz w:val="28"/>
          <w:szCs w:val="28"/>
        </w:rPr>
      </w:pPr>
    </w:p>
    <w:p w:rsidR="00D15E01" w:rsidRPr="00920EFA" w:rsidRDefault="00D15E01">
      <w:pPr>
        <w:spacing w:line="360" w:lineRule="auto"/>
        <w:rPr>
          <w:rFonts w:ascii="仿宋_GB2312" w:eastAsia="仿宋_GB2312" w:hAnsiTheme="majorEastAsia" w:cstheme="majorEastAsia" w:hint="eastAsia"/>
          <w:b/>
          <w:spacing w:val="-8"/>
          <w:sz w:val="28"/>
          <w:szCs w:val="28"/>
        </w:rPr>
      </w:pPr>
    </w:p>
    <w:p w:rsidR="00D15E01" w:rsidRPr="00920EFA" w:rsidRDefault="00D15E01">
      <w:pPr>
        <w:spacing w:line="360" w:lineRule="auto"/>
        <w:rPr>
          <w:rFonts w:ascii="仿宋_GB2312" w:eastAsia="仿宋_GB2312" w:hAnsiTheme="majorEastAsia" w:cstheme="majorEastAsia" w:hint="eastAsia"/>
          <w:b/>
          <w:spacing w:val="-8"/>
          <w:sz w:val="28"/>
          <w:szCs w:val="28"/>
        </w:rPr>
      </w:pPr>
    </w:p>
    <w:p w:rsidR="00D15E01" w:rsidRPr="00920EFA" w:rsidRDefault="00D15E01">
      <w:pPr>
        <w:spacing w:line="360" w:lineRule="auto"/>
        <w:rPr>
          <w:rFonts w:ascii="仿宋_GB2312" w:eastAsia="仿宋_GB2312" w:hAnsiTheme="majorEastAsia" w:cstheme="majorEastAsia" w:hint="eastAsia"/>
          <w:b/>
          <w:spacing w:val="-8"/>
          <w:sz w:val="28"/>
          <w:szCs w:val="28"/>
        </w:rPr>
      </w:pPr>
    </w:p>
    <w:p w:rsidR="00D15E01" w:rsidRPr="00920EFA" w:rsidRDefault="00D15E01">
      <w:pPr>
        <w:spacing w:line="360" w:lineRule="auto"/>
        <w:rPr>
          <w:rFonts w:ascii="仿宋_GB2312" w:eastAsia="仿宋_GB2312" w:hAnsiTheme="majorEastAsia" w:cstheme="majorEastAsia" w:hint="eastAsia"/>
          <w:b/>
          <w:spacing w:val="-8"/>
          <w:sz w:val="28"/>
          <w:szCs w:val="28"/>
        </w:rPr>
      </w:pPr>
    </w:p>
    <w:p w:rsidR="00D15E01" w:rsidRPr="00920EFA" w:rsidRDefault="00D15E01">
      <w:pPr>
        <w:spacing w:line="360" w:lineRule="auto"/>
        <w:rPr>
          <w:rFonts w:ascii="仿宋_GB2312" w:eastAsia="仿宋_GB2312" w:hAnsiTheme="majorEastAsia" w:cstheme="majorEastAsia" w:hint="eastAsia"/>
          <w:b/>
          <w:spacing w:val="-8"/>
          <w:sz w:val="28"/>
          <w:szCs w:val="28"/>
        </w:rPr>
      </w:pPr>
    </w:p>
    <w:p w:rsidR="00D15E01" w:rsidRPr="00920EFA" w:rsidRDefault="00D15E01">
      <w:pPr>
        <w:spacing w:line="360" w:lineRule="auto"/>
        <w:rPr>
          <w:rFonts w:ascii="仿宋_GB2312" w:eastAsia="仿宋_GB2312" w:hAnsiTheme="majorEastAsia" w:cstheme="majorEastAsia" w:hint="eastAsia"/>
          <w:b/>
          <w:spacing w:val="-8"/>
          <w:sz w:val="28"/>
          <w:szCs w:val="28"/>
        </w:rPr>
      </w:pPr>
    </w:p>
    <w:p w:rsidR="00D15E01" w:rsidRPr="00920EFA" w:rsidRDefault="00D15E01">
      <w:pPr>
        <w:spacing w:line="360" w:lineRule="auto"/>
        <w:rPr>
          <w:rFonts w:ascii="仿宋_GB2312" w:eastAsia="仿宋_GB2312" w:hAnsiTheme="majorEastAsia" w:cstheme="majorEastAsia" w:hint="eastAsia"/>
          <w:b/>
          <w:spacing w:val="-8"/>
          <w:sz w:val="28"/>
          <w:szCs w:val="28"/>
        </w:rPr>
      </w:pPr>
    </w:p>
    <w:p w:rsidR="00D15E01" w:rsidRPr="00920EFA" w:rsidRDefault="00D15E01">
      <w:pPr>
        <w:spacing w:line="360" w:lineRule="auto"/>
        <w:rPr>
          <w:rFonts w:ascii="仿宋_GB2312" w:eastAsia="仿宋_GB2312" w:hAnsiTheme="majorEastAsia" w:cstheme="majorEastAsia" w:hint="eastAsia"/>
          <w:b/>
          <w:spacing w:val="-8"/>
          <w:sz w:val="28"/>
          <w:szCs w:val="28"/>
        </w:rPr>
      </w:pPr>
    </w:p>
    <w:p w:rsidR="00D15E01" w:rsidRPr="00920EFA" w:rsidRDefault="00D15E01">
      <w:pPr>
        <w:spacing w:line="360" w:lineRule="auto"/>
        <w:rPr>
          <w:rFonts w:ascii="仿宋_GB2312" w:eastAsia="仿宋_GB2312" w:hAnsiTheme="majorEastAsia" w:cstheme="majorEastAsia" w:hint="eastAsia"/>
          <w:b/>
          <w:spacing w:val="-8"/>
          <w:sz w:val="28"/>
          <w:szCs w:val="28"/>
        </w:rPr>
      </w:pPr>
    </w:p>
    <w:p w:rsidR="00D15E01" w:rsidRPr="00920EFA" w:rsidRDefault="00D15E01">
      <w:pPr>
        <w:spacing w:line="360" w:lineRule="auto"/>
        <w:rPr>
          <w:rFonts w:ascii="仿宋_GB2312" w:eastAsia="仿宋_GB2312" w:hAnsiTheme="majorEastAsia" w:cstheme="majorEastAsia" w:hint="eastAsia"/>
          <w:b/>
          <w:spacing w:val="-8"/>
          <w:sz w:val="28"/>
          <w:szCs w:val="28"/>
        </w:rPr>
      </w:pPr>
    </w:p>
    <w:p w:rsidR="005F6145" w:rsidRPr="00920EFA" w:rsidRDefault="00D15E01">
      <w:pPr>
        <w:spacing w:line="360" w:lineRule="auto"/>
        <w:rPr>
          <w:rFonts w:ascii="仿宋_GB2312" w:eastAsia="仿宋_GB2312" w:hAnsiTheme="majorEastAsia" w:cstheme="majorEastAsia" w:hint="eastAsia"/>
          <w:b/>
          <w:spacing w:val="-8"/>
          <w:sz w:val="28"/>
          <w:szCs w:val="28"/>
        </w:rPr>
      </w:pPr>
      <w:r w:rsidRPr="00920EFA">
        <w:rPr>
          <w:rFonts w:ascii="仿宋_GB2312" w:eastAsia="仿宋_GB2312" w:hAnsiTheme="majorEastAsia" w:cstheme="majorEastAsia" w:hint="eastAsia"/>
          <w:b/>
          <w:spacing w:val="-8"/>
          <w:sz w:val="28"/>
          <w:szCs w:val="28"/>
        </w:rPr>
        <w:lastRenderedPageBreak/>
        <w:t>附件1</w:t>
      </w:r>
    </w:p>
    <w:p w:rsidR="005F6145" w:rsidRPr="00920EFA" w:rsidRDefault="00D15E01">
      <w:pPr>
        <w:spacing w:line="360" w:lineRule="auto"/>
        <w:jc w:val="center"/>
        <w:rPr>
          <w:rFonts w:ascii="仿宋_GB2312" w:eastAsia="仿宋_GB2312" w:hAnsiTheme="majorEastAsia" w:cstheme="majorEastAsia" w:hint="eastAsia"/>
          <w:b/>
          <w:spacing w:val="-8"/>
          <w:sz w:val="28"/>
          <w:szCs w:val="28"/>
        </w:rPr>
      </w:pPr>
      <w:r w:rsidRPr="00920EFA">
        <w:rPr>
          <w:rFonts w:ascii="仿宋_GB2312" w:eastAsia="仿宋_GB2312" w:hAnsiTheme="majorEastAsia" w:cstheme="majorEastAsia" w:hint="eastAsia"/>
          <w:b/>
          <w:spacing w:val="-8"/>
          <w:sz w:val="28"/>
          <w:szCs w:val="28"/>
        </w:rPr>
        <w:t>血液透析技术培训计划细则</w:t>
      </w:r>
    </w:p>
    <w:p w:rsidR="005F6145" w:rsidRPr="00920EFA" w:rsidRDefault="00D15E01">
      <w:pPr>
        <w:spacing w:line="440" w:lineRule="exact"/>
        <w:jc w:val="left"/>
        <w:rPr>
          <w:rFonts w:ascii="仿宋_GB2312" w:eastAsia="仿宋_GB2312" w:hAnsiTheme="majorEastAsia" w:cstheme="majorEastAsia" w:hint="eastAsia"/>
          <w:spacing w:val="-8"/>
          <w:sz w:val="28"/>
          <w:szCs w:val="28"/>
        </w:rPr>
      </w:pPr>
      <w:r w:rsidRPr="00920EFA">
        <w:rPr>
          <w:rFonts w:ascii="仿宋_GB2312" w:eastAsia="仿宋_GB2312" w:hAnsiTheme="majorEastAsia" w:cstheme="majorEastAsia" w:hint="eastAsia"/>
          <w:b/>
          <w:spacing w:val="-8"/>
          <w:sz w:val="28"/>
          <w:szCs w:val="28"/>
          <w:u w:val="single"/>
        </w:rPr>
        <w:t>培训小组负责制</w:t>
      </w:r>
      <w:r w:rsidRPr="00920EFA">
        <w:rPr>
          <w:rFonts w:ascii="仿宋_GB2312" w:eastAsia="仿宋_GB2312" w:hAnsiTheme="majorEastAsia" w:cstheme="majorEastAsia" w:hint="eastAsia"/>
          <w:spacing w:val="-8"/>
          <w:sz w:val="28"/>
          <w:szCs w:val="28"/>
        </w:rPr>
        <w:t>：负责计划的制定和学员的考核。</w:t>
      </w:r>
    </w:p>
    <w:p w:rsidR="005F6145" w:rsidRPr="00920EFA" w:rsidRDefault="00D15E01">
      <w:pPr>
        <w:spacing w:line="440" w:lineRule="exact"/>
        <w:jc w:val="left"/>
        <w:rPr>
          <w:rFonts w:ascii="仿宋_GB2312" w:eastAsia="仿宋_GB2312" w:hAnsiTheme="majorEastAsia" w:cstheme="majorEastAsia" w:hint="eastAsia"/>
          <w:spacing w:val="-8"/>
          <w:sz w:val="28"/>
          <w:szCs w:val="28"/>
        </w:rPr>
      </w:pPr>
      <w:r w:rsidRPr="00920EFA">
        <w:rPr>
          <w:rFonts w:ascii="仿宋_GB2312" w:eastAsia="仿宋_GB2312" w:hAnsiTheme="majorEastAsia" w:cstheme="majorEastAsia" w:hint="eastAsia"/>
          <w:b/>
          <w:spacing w:val="-8"/>
          <w:sz w:val="28"/>
          <w:szCs w:val="28"/>
          <w:u w:val="single"/>
        </w:rPr>
        <w:t>指导教师：指导教师负责实施和临床工作的培训</w:t>
      </w:r>
      <w:r w:rsidRPr="00920EFA">
        <w:rPr>
          <w:rFonts w:ascii="仿宋_GB2312" w:eastAsia="仿宋_GB2312" w:hAnsiTheme="majorEastAsia" w:cstheme="majorEastAsia" w:hint="eastAsia"/>
          <w:spacing w:val="-8"/>
          <w:sz w:val="28"/>
          <w:szCs w:val="28"/>
        </w:rPr>
        <w:t>：指导教师：周莉/陈肖蕾/沙朝晖；指导教授：黄颂敏/刘先蓉/陶冶/米绪华。</w:t>
      </w:r>
    </w:p>
    <w:p w:rsidR="005F6145" w:rsidRPr="00920EFA" w:rsidRDefault="00D15E01">
      <w:pPr>
        <w:spacing w:line="440" w:lineRule="exact"/>
        <w:jc w:val="left"/>
        <w:rPr>
          <w:rFonts w:ascii="仿宋_GB2312" w:eastAsia="仿宋_GB2312" w:hAnsiTheme="majorEastAsia" w:cstheme="majorEastAsia" w:hint="eastAsia"/>
          <w:spacing w:val="-8"/>
          <w:sz w:val="28"/>
          <w:szCs w:val="28"/>
        </w:rPr>
      </w:pPr>
      <w:r w:rsidRPr="00920EFA">
        <w:rPr>
          <w:rFonts w:ascii="仿宋_GB2312" w:eastAsia="仿宋_GB2312" w:hAnsiTheme="majorEastAsia" w:cstheme="majorEastAsia" w:hint="eastAsia"/>
          <w:b/>
          <w:spacing w:val="-8"/>
          <w:sz w:val="28"/>
          <w:szCs w:val="28"/>
          <w:u w:val="single"/>
        </w:rPr>
        <w:t>血液透析技术根据培训时间为基础培训六月。</w:t>
      </w:r>
    </w:p>
    <w:p w:rsidR="005F6145" w:rsidRPr="00920EFA" w:rsidRDefault="00D15E01">
      <w:pPr>
        <w:spacing w:line="440" w:lineRule="exact"/>
        <w:jc w:val="left"/>
        <w:rPr>
          <w:rFonts w:ascii="仿宋_GB2312" w:eastAsia="仿宋_GB2312" w:hAnsiTheme="majorEastAsia" w:cstheme="majorEastAsia" w:hint="eastAsia"/>
          <w:spacing w:val="-8"/>
          <w:sz w:val="28"/>
          <w:szCs w:val="28"/>
        </w:rPr>
      </w:pPr>
      <w:r w:rsidRPr="00920EFA">
        <w:rPr>
          <w:rFonts w:ascii="仿宋_GB2312" w:eastAsia="仿宋_GB2312" w:hAnsiTheme="majorEastAsia" w:cstheme="majorEastAsia" w:hint="eastAsia"/>
          <w:b/>
          <w:spacing w:val="-8"/>
          <w:sz w:val="28"/>
          <w:szCs w:val="28"/>
          <w:u w:val="single"/>
        </w:rPr>
        <w:t>理论培训</w:t>
      </w:r>
      <w:r w:rsidRPr="00920EFA">
        <w:rPr>
          <w:rFonts w:ascii="仿宋_GB2312" w:eastAsia="仿宋_GB2312" w:hAnsiTheme="majorEastAsia" w:cstheme="majorEastAsia" w:hint="eastAsia"/>
          <w:spacing w:val="-8"/>
          <w:sz w:val="28"/>
          <w:szCs w:val="28"/>
        </w:rPr>
        <w:t>：血液透析技术小讲课（一个月集中授课+每周一次的理论和临床结合小讨论）、床旁讲授、专业书和指南阅读指导、科室小讲课及各项院内外学术活动（如内科晨读、成都市肾脏病年会和华西肾科论坛等）。</w:t>
      </w:r>
    </w:p>
    <w:p w:rsidR="005F6145" w:rsidRPr="00920EFA" w:rsidRDefault="00D15E01">
      <w:pPr>
        <w:spacing w:line="440" w:lineRule="exact"/>
        <w:jc w:val="left"/>
        <w:rPr>
          <w:rFonts w:ascii="仿宋_GB2312" w:eastAsia="仿宋_GB2312" w:hAnsiTheme="majorEastAsia" w:cstheme="majorEastAsia" w:hint="eastAsia"/>
          <w:spacing w:val="-8"/>
          <w:sz w:val="28"/>
          <w:szCs w:val="28"/>
        </w:rPr>
      </w:pPr>
      <w:r w:rsidRPr="00920EFA">
        <w:rPr>
          <w:rFonts w:ascii="仿宋_GB2312" w:eastAsia="仿宋_GB2312" w:hAnsiTheme="majorEastAsia" w:cstheme="majorEastAsia" w:hint="eastAsia"/>
          <w:b/>
          <w:spacing w:val="-8"/>
          <w:sz w:val="28"/>
          <w:szCs w:val="28"/>
          <w:u w:val="single"/>
        </w:rPr>
        <w:t>临床操作</w:t>
      </w:r>
      <w:r w:rsidRPr="00920EFA">
        <w:rPr>
          <w:rFonts w:ascii="仿宋_GB2312" w:eastAsia="仿宋_GB2312" w:hAnsiTheme="majorEastAsia" w:cstheme="majorEastAsia" w:hint="eastAsia"/>
          <w:spacing w:val="-8"/>
          <w:sz w:val="28"/>
          <w:szCs w:val="28"/>
        </w:rPr>
        <w:t>：参观水处理机、透析液配制、透析器复用和透析机上机等由技工和护士完成的血透室日常操作。掌握血透用临时中心静脉导管置管术（包括股静脉置管和颈内静脉置管）。掌握计算机网络血液透析登记。见习Cuff导管置入手术、内瘘手术。</w:t>
      </w:r>
    </w:p>
    <w:p w:rsidR="005F6145" w:rsidRPr="00920EFA" w:rsidRDefault="00D15E01">
      <w:pPr>
        <w:spacing w:line="440" w:lineRule="exact"/>
        <w:jc w:val="left"/>
        <w:rPr>
          <w:rFonts w:ascii="仿宋_GB2312" w:eastAsia="仿宋_GB2312" w:hAnsiTheme="majorEastAsia" w:cstheme="majorEastAsia" w:hint="eastAsia"/>
          <w:spacing w:val="-8"/>
          <w:sz w:val="28"/>
          <w:szCs w:val="28"/>
        </w:rPr>
      </w:pPr>
      <w:r w:rsidRPr="00920EFA">
        <w:rPr>
          <w:rFonts w:ascii="仿宋_GB2312" w:eastAsia="仿宋_GB2312" w:hAnsiTheme="majorEastAsia" w:cstheme="majorEastAsia" w:hint="eastAsia"/>
          <w:b/>
          <w:spacing w:val="-8"/>
          <w:sz w:val="28"/>
          <w:szCs w:val="28"/>
          <w:u w:val="single"/>
        </w:rPr>
        <w:t>临床应用</w:t>
      </w:r>
      <w:r w:rsidRPr="00920EFA">
        <w:rPr>
          <w:rFonts w:ascii="仿宋_GB2312" w:eastAsia="仿宋_GB2312" w:hAnsiTheme="majorEastAsia" w:cstheme="majorEastAsia" w:hint="eastAsia"/>
          <w:spacing w:val="-8"/>
          <w:sz w:val="28"/>
          <w:szCs w:val="28"/>
        </w:rPr>
        <w:t>：完成血液透析患者透析处方（包括普通血液透析、序贯治疗、血液灌流、血液透析滤过、血浆置换和组合肾）、医嘱、急性并发症处理和参加血透室值班；完成门诊血液透析病人日常查房和管理（每人在指导教师的指导下管理约50个门诊维持性血液透析病人，能完成常见血液透析并发症的处理）；参加血透室教授查房、病房疑难病例讨论、肾脏病理讨论、死亡讨论（每周一次）和内科疑难病例讨论（每2周一次）。</w:t>
      </w:r>
    </w:p>
    <w:p w:rsidR="005F6145" w:rsidRPr="00920EFA" w:rsidRDefault="00D15E01">
      <w:pPr>
        <w:spacing w:line="440" w:lineRule="exact"/>
        <w:jc w:val="left"/>
        <w:rPr>
          <w:rFonts w:ascii="仿宋_GB2312" w:eastAsia="仿宋_GB2312" w:hAnsiTheme="majorEastAsia" w:cstheme="majorEastAsia" w:hint="eastAsia"/>
          <w:spacing w:val="-8"/>
          <w:sz w:val="28"/>
          <w:szCs w:val="28"/>
        </w:rPr>
      </w:pPr>
      <w:r w:rsidRPr="00920EFA">
        <w:rPr>
          <w:rFonts w:ascii="仿宋_GB2312" w:eastAsia="仿宋_GB2312" w:hAnsiTheme="majorEastAsia" w:cstheme="majorEastAsia" w:hint="eastAsia"/>
          <w:b/>
          <w:spacing w:val="-8"/>
          <w:sz w:val="28"/>
          <w:szCs w:val="28"/>
          <w:u w:val="single"/>
        </w:rPr>
        <w:t>科研管理</w:t>
      </w:r>
      <w:r w:rsidRPr="00920EFA">
        <w:rPr>
          <w:rFonts w:ascii="仿宋_GB2312" w:eastAsia="仿宋_GB2312" w:hAnsiTheme="majorEastAsia" w:cstheme="majorEastAsia" w:hint="eastAsia"/>
          <w:spacing w:val="-8"/>
          <w:sz w:val="28"/>
          <w:szCs w:val="28"/>
        </w:rPr>
        <w:t>：在指导教师的带领下，参与肾脏内科血液透析患者病例库的建立和资料分析，有兴趣者参与临床病例分析的论文撰写。</w:t>
      </w:r>
    </w:p>
    <w:p w:rsidR="005F6145" w:rsidRPr="00920EFA" w:rsidRDefault="00D15E01">
      <w:pPr>
        <w:spacing w:line="440" w:lineRule="exact"/>
        <w:jc w:val="left"/>
        <w:rPr>
          <w:rFonts w:ascii="仿宋_GB2312" w:eastAsia="仿宋_GB2312" w:hAnsiTheme="majorEastAsia" w:cstheme="majorEastAsia" w:hint="eastAsia"/>
          <w:b/>
          <w:spacing w:val="-8"/>
          <w:sz w:val="28"/>
          <w:szCs w:val="28"/>
          <w:u w:val="single"/>
        </w:rPr>
      </w:pPr>
      <w:r w:rsidRPr="00920EFA">
        <w:rPr>
          <w:rFonts w:ascii="仿宋_GB2312" w:eastAsia="仿宋_GB2312" w:hAnsiTheme="majorEastAsia" w:cstheme="majorEastAsia" w:hint="eastAsia"/>
          <w:b/>
          <w:spacing w:val="-8"/>
          <w:sz w:val="28"/>
          <w:szCs w:val="28"/>
          <w:u w:val="single"/>
        </w:rPr>
        <w:t>结业证项目名称：血液透析</w:t>
      </w:r>
    </w:p>
    <w:p w:rsidR="005F6145" w:rsidRPr="00920EFA" w:rsidRDefault="005F6145">
      <w:pPr>
        <w:spacing w:line="440" w:lineRule="exact"/>
        <w:jc w:val="left"/>
        <w:rPr>
          <w:rFonts w:ascii="仿宋_GB2312" w:eastAsia="仿宋_GB2312" w:hAnsiTheme="majorEastAsia" w:cstheme="majorEastAsia" w:hint="eastAsia"/>
          <w:b/>
          <w:spacing w:val="-8"/>
          <w:sz w:val="28"/>
          <w:szCs w:val="28"/>
          <w:u w:val="single"/>
        </w:rPr>
      </w:pPr>
    </w:p>
    <w:p w:rsidR="005F6145" w:rsidRPr="00920EFA" w:rsidRDefault="00D15E01">
      <w:pPr>
        <w:spacing w:line="440" w:lineRule="exact"/>
        <w:jc w:val="left"/>
        <w:rPr>
          <w:rFonts w:ascii="仿宋_GB2312" w:eastAsia="仿宋_GB2312" w:hAnsiTheme="majorEastAsia" w:cstheme="majorEastAsia" w:hint="eastAsia"/>
          <w:spacing w:val="-8"/>
          <w:sz w:val="28"/>
          <w:szCs w:val="28"/>
        </w:rPr>
      </w:pPr>
      <w:r w:rsidRPr="00920EFA">
        <w:rPr>
          <w:rFonts w:ascii="仿宋_GB2312" w:eastAsia="仿宋_GB2312" w:hAnsiTheme="majorEastAsia" w:cstheme="majorEastAsia" w:hint="eastAsia"/>
          <w:spacing w:val="-8"/>
          <w:sz w:val="28"/>
          <w:szCs w:val="28"/>
        </w:rPr>
        <w:t>附：参考书目</w:t>
      </w:r>
    </w:p>
    <w:tbl>
      <w:tblPr>
        <w:tblW w:w="9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8"/>
        <w:gridCol w:w="1680"/>
        <w:gridCol w:w="1754"/>
        <w:gridCol w:w="1866"/>
        <w:gridCol w:w="1472"/>
      </w:tblGrid>
      <w:tr w:rsidR="005F6145" w:rsidRPr="00920EFA">
        <w:tc>
          <w:tcPr>
            <w:tcW w:w="2418" w:type="dxa"/>
          </w:tcPr>
          <w:p w:rsidR="005F6145" w:rsidRPr="00920EFA" w:rsidRDefault="00D15E01">
            <w:pPr>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书名</w:t>
            </w:r>
          </w:p>
        </w:tc>
        <w:tc>
          <w:tcPr>
            <w:tcW w:w="1680" w:type="dxa"/>
          </w:tcPr>
          <w:p w:rsidR="005F6145" w:rsidRPr="00920EFA" w:rsidRDefault="00D15E01">
            <w:pPr>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主编</w:t>
            </w:r>
          </w:p>
        </w:tc>
        <w:tc>
          <w:tcPr>
            <w:tcW w:w="1754" w:type="dxa"/>
          </w:tcPr>
          <w:p w:rsidR="005F6145" w:rsidRPr="00920EFA" w:rsidRDefault="00D15E01">
            <w:pPr>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ISBN</w:t>
            </w:r>
          </w:p>
        </w:tc>
        <w:tc>
          <w:tcPr>
            <w:tcW w:w="1866" w:type="dxa"/>
          </w:tcPr>
          <w:p w:rsidR="005F6145" w:rsidRPr="00920EFA" w:rsidRDefault="00D15E01">
            <w:pPr>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出版社</w:t>
            </w:r>
          </w:p>
        </w:tc>
        <w:tc>
          <w:tcPr>
            <w:tcW w:w="1472" w:type="dxa"/>
          </w:tcPr>
          <w:p w:rsidR="005F6145" w:rsidRPr="00920EFA" w:rsidRDefault="00D15E01">
            <w:pPr>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出版年</w:t>
            </w:r>
          </w:p>
        </w:tc>
      </w:tr>
      <w:tr w:rsidR="005F6145" w:rsidRPr="00920EFA">
        <w:tc>
          <w:tcPr>
            <w:tcW w:w="2418" w:type="dxa"/>
            <w:vAlign w:val="center"/>
          </w:tcPr>
          <w:p w:rsidR="005F6145" w:rsidRPr="00920EFA" w:rsidRDefault="00D15E01">
            <w:pPr>
              <w:widowControl/>
              <w:jc w:val="left"/>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血液净化通路</w:t>
            </w:r>
          </w:p>
        </w:tc>
        <w:tc>
          <w:tcPr>
            <w:tcW w:w="1680" w:type="dxa"/>
          </w:tcPr>
          <w:p w:rsidR="005F6145" w:rsidRPr="00920EFA" w:rsidRDefault="00D15E01">
            <w:pPr>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王玉柱</w:t>
            </w:r>
          </w:p>
        </w:tc>
        <w:tc>
          <w:tcPr>
            <w:tcW w:w="1754" w:type="dxa"/>
          </w:tcPr>
          <w:p w:rsidR="005F6145" w:rsidRPr="00920EFA" w:rsidRDefault="005F6145">
            <w:pPr>
              <w:rPr>
                <w:rFonts w:ascii="仿宋_GB2312" w:eastAsia="仿宋_GB2312" w:hAnsiTheme="majorEastAsia" w:cstheme="majorEastAsia" w:hint="eastAsia"/>
                <w:sz w:val="28"/>
                <w:szCs w:val="28"/>
              </w:rPr>
            </w:pPr>
          </w:p>
        </w:tc>
        <w:tc>
          <w:tcPr>
            <w:tcW w:w="1866" w:type="dxa"/>
          </w:tcPr>
          <w:p w:rsidR="005F6145" w:rsidRPr="00920EFA" w:rsidRDefault="00C17E06">
            <w:pPr>
              <w:rPr>
                <w:rFonts w:ascii="仿宋_GB2312" w:eastAsia="仿宋_GB2312" w:hAnsiTheme="majorEastAsia" w:cstheme="majorEastAsia" w:hint="eastAsia"/>
                <w:sz w:val="28"/>
                <w:szCs w:val="28"/>
              </w:rPr>
            </w:pPr>
            <w:hyperlink r:id="rId8" w:history="1">
              <w:r w:rsidR="00D15E01" w:rsidRPr="00920EFA">
                <w:rPr>
                  <w:rFonts w:ascii="仿宋_GB2312" w:eastAsia="仿宋_GB2312" w:hAnsiTheme="majorEastAsia" w:cstheme="majorEastAsia" w:hint="eastAsia"/>
                  <w:sz w:val="28"/>
                  <w:szCs w:val="28"/>
                </w:rPr>
                <w:t>人民军医出版社</w:t>
              </w:r>
            </w:hyperlink>
          </w:p>
        </w:tc>
        <w:tc>
          <w:tcPr>
            <w:tcW w:w="1472" w:type="dxa"/>
          </w:tcPr>
          <w:p w:rsidR="005F6145" w:rsidRPr="00920EFA" w:rsidRDefault="00D15E01">
            <w:pPr>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2009</w:t>
            </w:r>
          </w:p>
        </w:tc>
      </w:tr>
      <w:tr w:rsidR="005F6145" w:rsidRPr="00920EFA">
        <w:tc>
          <w:tcPr>
            <w:tcW w:w="2418" w:type="dxa"/>
          </w:tcPr>
          <w:p w:rsidR="005F6145" w:rsidRPr="00920EFA" w:rsidRDefault="00D15E01">
            <w:pPr>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血液净化标准操</w:t>
            </w:r>
            <w:r w:rsidRPr="00920EFA">
              <w:rPr>
                <w:rFonts w:ascii="仿宋_GB2312" w:eastAsia="仿宋_GB2312" w:hAnsiTheme="majorEastAsia" w:cstheme="majorEastAsia" w:hint="eastAsia"/>
                <w:sz w:val="28"/>
                <w:szCs w:val="28"/>
              </w:rPr>
              <w:lastRenderedPageBreak/>
              <w:t>作规程</w:t>
            </w:r>
          </w:p>
        </w:tc>
        <w:tc>
          <w:tcPr>
            <w:tcW w:w="1680" w:type="dxa"/>
          </w:tcPr>
          <w:p w:rsidR="005F6145" w:rsidRPr="00920EFA" w:rsidRDefault="00D15E01">
            <w:pPr>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lastRenderedPageBreak/>
              <w:t>陈香美</w:t>
            </w:r>
          </w:p>
        </w:tc>
        <w:tc>
          <w:tcPr>
            <w:tcW w:w="1754" w:type="dxa"/>
          </w:tcPr>
          <w:p w:rsidR="005F6145" w:rsidRPr="00920EFA" w:rsidRDefault="005F6145">
            <w:pPr>
              <w:rPr>
                <w:rFonts w:ascii="仿宋_GB2312" w:eastAsia="仿宋_GB2312" w:hAnsiTheme="majorEastAsia" w:cstheme="majorEastAsia" w:hint="eastAsia"/>
                <w:sz w:val="28"/>
                <w:szCs w:val="28"/>
              </w:rPr>
            </w:pPr>
          </w:p>
        </w:tc>
        <w:tc>
          <w:tcPr>
            <w:tcW w:w="1866" w:type="dxa"/>
          </w:tcPr>
          <w:p w:rsidR="005F6145" w:rsidRPr="00920EFA" w:rsidRDefault="00C17E06">
            <w:pPr>
              <w:rPr>
                <w:rFonts w:ascii="仿宋_GB2312" w:eastAsia="仿宋_GB2312" w:hAnsiTheme="majorEastAsia" w:cstheme="majorEastAsia" w:hint="eastAsia"/>
                <w:sz w:val="28"/>
                <w:szCs w:val="28"/>
              </w:rPr>
            </w:pPr>
            <w:hyperlink r:id="rId9" w:history="1">
              <w:r w:rsidR="00D15E01" w:rsidRPr="00920EFA">
                <w:rPr>
                  <w:rFonts w:ascii="仿宋_GB2312" w:eastAsia="仿宋_GB2312" w:hAnsiTheme="majorEastAsia" w:cstheme="majorEastAsia" w:hint="eastAsia"/>
                  <w:sz w:val="28"/>
                  <w:szCs w:val="28"/>
                </w:rPr>
                <w:t>人民军医出</w:t>
              </w:r>
              <w:r w:rsidR="00D15E01" w:rsidRPr="00920EFA">
                <w:rPr>
                  <w:rFonts w:ascii="仿宋_GB2312" w:eastAsia="仿宋_GB2312" w:hAnsiTheme="majorEastAsia" w:cstheme="majorEastAsia" w:hint="eastAsia"/>
                  <w:sz w:val="28"/>
                  <w:szCs w:val="28"/>
                </w:rPr>
                <w:lastRenderedPageBreak/>
                <w:t>版社</w:t>
              </w:r>
            </w:hyperlink>
          </w:p>
        </w:tc>
        <w:tc>
          <w:tcPr>
            <w:tcW w:w="1472" w:type="dxa"/>
          </w:tcPr>
          <w:p w:rsidR="005F6145" w:rsidRPr="00920EFA" w:rsidRDefault="00D15E01">
            <w:pPr>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lastRenderedPageBreak/>
              <w:t>2010.2</w:t>
            </w:r>
          </w:p>
        </w:tc>
      </w:tr>
      <w:tr w:rsidR="005F6145" w:rsidRPr="00920EFA">
        <w:tc>
          <w:tcPr>
            <w:tcW w:w="2418" w:type="dxa"/>
          </w:tcPr>
          <w:p w:rsidR="005F6145" w:rsidRPr="00920EFA" w:rsidRDefault="00D15E01">
            <w:pPr>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lastRenderedPageBreak/>
              <w:t>血液净化学</w:t>
            </w:r>
          </w:p>
        </w:tc>
        <w:tc>
          <w:tcPr>
            <w:tcW w:w="1680" w:type="dxa"/>
          </w:tcPr>
          <w:p w:rsidR="005F6145" w:rsidRPr="00920EFA" w:rsidRDefault="00D15E01">
            <w:pPr>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王质刚</w:t>
            </w:r>
          </w:p>
        </w:tc>
        <w:tc>
          <w:tcPr>
            <w:tcW w:w="1754" w:type="dxa"/>
          </w:tcPr>
          <w:p w:rsidR="005F6145" w:rsidRPr="00920EFA" w:rsidRDefault="005F6145">
            <w:pPr>
              <w:rPr>
                <w:rFonts w:ascii="仿宋_GB2312" w:eastAsia="仿宋_GB2312" w:hAnsiTheme="majorEastAsia" w:cstheme="majorEastAsia" w:hint="eastAsia"/>
                <w:sz w:val="28"/>
                <w:szCs w:val="28"/>
              </w:rPr>
            </w:pPr>
          </w:p>
        </w:tc>
        <w:tc>
          <w:tcPr>
            <w:tcW w:w="1866" w:type="dxa"/>
          </w:tcPr>
          <w:p w:rsidR="005F6145" w:rsidRPr="00920EFA" w:rsidRDefault="00D15E01">
            <w:pPr>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北京科学技术出版社</w:t>
            </w:r>
          </w:p>
        </w:tc>
        <w:tc>
          <w:tcPr>
            <w:tcW w:w="1472" w:type="dxa"/>
          </w:tcPr>
          <w:p w:rsidR="005F6145" w:rsidRPr="00920EFA" w:rsidRDefault="00D15E01">
            <w:pPr>
              <w:widowControl/>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2010</w:t>
            </w:r>
          </w:p>
        </w:tc>
      </w:tr>
      <w:tr w:rsidR="005F6145" w:rsidRPr="00920EFA">
        <w:tc>
          <w:tcPr>
            <w:tcW w:w="2418" w:type="dxa"/>
          </w:tcPr>
          <w:p w:rsidR="005F6145" w:rsidRPr="00920EFA" w:rsidRDefault="00D15E01">
            <w:pPr>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肾脏病临床概览</w:t>
            </w:r>
          </w:p>
        </w:tc>
        <w:tc>
          <w:tcPr>
            <w:tcW w:w="1680" w:type="dxa"/>
          </w:tcPr>
          <w:p w:rsidR="005F6145" w:rsidRPr="00920EFA" w:rsidRDefault="00D15E01">
            <w:pPr>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kern w:val="0"/>
                <w:sz w:val="28"/>
                <w:szCs w:val="28"/>
              </w:rPr>
              <w:t>王海燕</w:t>
            </w:r>
          </w:p>
        </w:tc>
        <w:tc>
          <w:tcPr>
            <w:tcW w:w="1754" w:type="dxa"/>
          </w:tcPr>
          <w:p w:rsidR="005F6145" w:rsidRPr="00920EFA" w:rsidRDefault="00D15E01">
            <w:pPr>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bCs/>
                <w:sz w:val="28"/>
                <w:szCs w:val="28"/>
              </w:rPr>
              <w:t>978-7-81116-849-5</w:t>
            </w:r>
          </w:p>
        </w:tc>
        <w:tc>
          <w:tcPr>
            <w:tcW w:w="1866" w:type="dxa"/>
          </w:tcPr>
          <w:p w:rsidR="005F6145" w:rsidRPr="00920EFA" w:rsidRDefault="00D15E01">
            <w:pPr>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北京大学医学出版社</w:t>
            </w:r>
          </w:p>
        </w:tc>
        <w:tc>
          <w:tcPr>
            <w:tcW w:w="1472" w:type="dxa"/>
          </w:tcPr>
          <w:p w:rsidR="005F6145" w:rsidRPr="00920EFA" w:rsidRDefault="00D15E01">
            <w:pPr>
              <w:widowControl/>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2010.1</w:t>
            </w:r>
          </w:p>
        </w:tc>
      </w:tr>
      <w:tr w:rsidR="005F6145" w:rsidRPr="00920EFA">
        <w:tc>
          <w:tcPr>
            <w:tcW w:w="2418" w:type="dxa"/>
          </w:tcPr>
          <w:p w:rsidR="005F6145" w:rsidRPr="00920EFA" w:rsidRDefault="00D15E01">
            <w:pPr>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color w:val="444444"/>
                <w:sz w:val="28"/>
                <w:szCs w:val="28"/>
                <w:shd w:val="clear" w:color="auto" w:fill="FFFFFF"/>
              </w:rPr>
              <w:t>泌尿系统疾病-高等医学院校临床医学系统整合课程教材</w:t>
            </w:r>
          </w:p>
        </w:tc>
        <w:tc>
          <w:tcPr>
            <w:tcW w:w="1680" w:type="dxa"/>
          </w:tcPr>
          <w:p w:rsidR="005F6145" w:rsidRPr="00920EFA" w:rsidRDefault="00D15E01">
            <w:pPr>
              <w:rPr>
                <w:rFonts w:ascii="仿宋_GB2312" w:eastAsia="仿宋_GB2312" w:hAnsiTheme="majorEastAsia" w:cstheme="majorEastAsia" w:hint="eastAsia"/>
                <w:kern w:val="0"/>
                <w:sz w:val="28"/>
                <w:szCs w:val="28"/>
              </w:rPr>
            </w:pPr>
            <w:r w:rsidRPr="00920EFA">
              <w:rPr>
                <w:rFonts w:ascii="仿宋_GB2312" w:eastAsia="仿宋_GB2312" w:hAnsiTheme="majorEastAsia" w:cstheme="majorEastAsia" w:hint="eastAsia"/>
                <w:kern w:val="0"/>
                <w:sz w:val="28"/>
                <w:szCs w:val="28"/>
              </w:rPr>
              <w:t>付平</w:t>
            </w:r>
          </w:p>
        </w:tc>
        <w:tc>
          <w:tcPr>
            <w:tcW w:w="1754" w:type="dxa"/>
          </w:tcPr>
          <w:p w:rsidR="005F6145" w:rsidRPr="00920EFA" w:rsidRDefault="005F6145">
            <w:pPr>
              <w:rPr>
                <w:rFonts w:ascii="仿宋_GB2312" w:eastAsia="仿宋_GB2312" w:hAnsiTheme="majorEastAsia" w:cstheme="majorEastAsia" w:hint="eastAsia"/>
                <w:bCs/>
                <w:sz w:val="28"/>
                <w:szCs w:val="28"/>
              </w:rPr>
            </w:pPr>
          </w:p>
        </w:tc>
        <w:tc>
          <w:tcPr>
            <w:tcW w:w="1866" w:type="dxa"/>
          </w:tcPr>
          <w:p w:rsidR="005F6145" w:rsidRPr="00920EFA" w:rsidRDefault="00D15E01">
            <w:pPr>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人民卫生出版社</w:t>
            </w:r>
          </w:p>
        </w:tc>
        <w:tc>
          <w:tcPr>
            <w:tcW w:w="1472" w:type="dxa"/>
          </w:tcPr>
          <w:p w:rsidR="005F6145" w:rsidRPr="00920EFA" w:rsidRDefault="00D15E01">
            <w:pPr>
              <w:widowControl/>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2012.11</w:t>
            </w:r>
          </w:p>
        </w:tc>
      </w:tr>
    </w:tbl>
    <w:p w:rsidR="00D15E01" w:rsidRPr="00920EFA" w:rsidRDefault="00D15E01">
      <w:pPr>
        <w:spacing w:line="360" w:lineRule="auto"/>
        <w:rPr>
          <w:rFonts w:ascii="仿宋_GB2312" w:eastAsia="仿宋_GB2312" w:hAnsiTheme="majorEastAsia" w:cstheme="majorEastAsia" w:hint="eastAsia"/>
          <w:b/>
          <w:spacing w:val="-8"/>
          <w:sz w:val="28"/>
          <w:szCs w:val="28"/>
        </w:rPr>
      </w:pPr>
    </w:p>
    <w:p w:rsidR="005F6145" w:rsidRPr="00920EFA" w:rsidRDefault="00D15E01">
      <w:pPr>
        <w:spacing w:line="360" w:lineRule="auto"/>
        <w:rPr>
          <w:rFonts w:ascii="仿宋_GB2312" w:eastAsia="仿宋_GB2312" w:hAnsiTheme="majorEastAsia" w:cstheme="majorEastAsia" w:hint="eastAsia"/>
          <w:b/>
          <w:spacing w:val="-8"/>
          <w:sz w:val="28"/>
          <w:szCs w:val="28"/>
        </w:rPr>
      </w:pPr>
      <w:r w:rsidRPr="00920EFA">
        <w:rPr>
          <w:rFonts w:ascii="仿宋_GB2312" w:eastAsia="仿宋_GB2312" w:hAnsiTheme="majorEastAsia" w:cstheme="majorEastAsia" w:hint="eastAsia"/>
          <w:b/>
          <w:spacing w:val="-8"/>
          <w:sz w:val="28"/>
          <w:szCs w:val="28"/>
        </w:rPr>
        <w:t>附件2</w:t>
      </w:r>
    </w:p>
    <w:p w:rsidR="005F6145" w:rsidRPr="00920EFA" w:rsidRDefault="00D15E01">
      <w:pPr>
        <w:spacing w:line="360" w:lineRule="auto"/>
        <w:jc w:val="center"/>
        <w:rPr>
          <w:rFonts w:ascii="仿宋_GB2312" w:eastAsia="仿宋_GB2312" w:hAnsiTheme="majorEastAsia" w:cstheme="majorEastAsia" w:hint="eastAsia"/>
          <w:b/>
          <w:spacing w:val="-8"/>
          <w:sz w:val="28"/>
          <w:szCs w:val="28"/>
        </w:rPr>
      </w:pPr>
      <w:r w:rsidRPr="00920EFA">
        <w:rPr>
          <w:rFonts w:ascii="仿宋_GB2312" w:eastAsia="仿宋_GB2312" w:hAnsiTheme="majorEastAsia" w:cstheme="majorEastAsia" w:hint="eastAsia"/>
          <w:b/>
          <w:spacing w:val="-8"/>
          <w:sz w:val="28"/>
          <w:szCs w:val="28"/>
        </w:rPr>
        <w:t>血管通路技术培训计划细则</w:t>
      </w:r>
    </w:p>
    <w:p w:rsidR="005F6145" w:rsidRPr="00920EFA" w:rsidRDefault="00D15E01">
      <w:pPr>
        <w:spacing w:line="440" w:lineRule="exact"/>
        <w:jc w:val="left"/>
        <w:rPr>
          <w:rFonts w:ascii="仿宋_GB2312" w:eastAsia="仿宋_GB2312" w:hAnsiTheme="majorEastAsia" w:cstheme="majorEastAsia" w:hint="eastAsia"/>
          <w:spacing w:val="-8"/>
          <w:sz w:val="28"/>
          <w:szCs w:val="28"/>
        </w:rPr>
      </w:pPr>
      <w:r w:rsidRPr="00920EFA">
        <w:rPr>
          <w:rFonts w:ascii="仿宋_GB2312" w:eastAsia="仿宋_GB2312" w:hAnsiTheme="majorEastAsia" w:cstheme="majorEastAsia" w:hint="eastAsia"/>
          <w:b/>
          <w:spacing w:val="-8"/>
          <w:sz w:val="28"/>
          <w:szCs w:val="28"/>
          <w:u w:val="single"/>
        </w:rPr>
        <w:t>培训小组负责制</w:t>
      </w:r>
      <w:r w:rsidRPr="00920EFA">
        <w:rPr>
          <w:rFonts w:ascii="仿宋_GB2312" w:eastAsia="仿宋_GB2312" w:hAnsiTheme="majorEastAsia" w:cstheme="majorEastAsia" w:hint="eastAsia"/>
          <w:spacing w:val="-8"/>
          <w:sz w:val="28"/>
          <w:szCs w:val="28"/>
        </w:rPr>
        <w:t>：负责计划的制定和学员的考核。</w:t>
      </w:r>
    </w:p>
    <w:p w:rsidR="005F6145" w:rsidRPr="00920EFA" w:rsidRDefault="00D15E01">
      <w:pPr>
        <w:spacing w:line="440" w:lineRule="exact"/>
        <w:jc w:val="left"/>
        <w:rPr>
          <w:rFonts w:ascii="仿宋_GB2312" w:eastAsia="仿宋_GB2312" w:hAnsiTheme="majorEastAsia" w:cstheme="majorEastAsia" w:hint="eastAsia"/>
          <w:spacing w:val="-8"/>
          <w:sz w:val="28"/>
          <w:szCs w:val="28"/>
        </w:rPr>
      </w:pPr>
      <w:r w:rsidRPr="00920EFA">
        <w:rPr>
          <w:rFonts w:ascii="仿宋_GB2312" w:eastAsia="仿宋_GB2312" w:hAnsiTheme="majorEastAsia" w:cstheme="majorEastAsia" w:hint="eastAsia"/>
          <w:b/>
          <w:spacing w:val="-8"/>
          <w:sz w:val="28"/>
          <w:szCs w:val="28"/>
          <w:u w:val="single"/>
        </w:rPr>
        <w:t>指导教师/指导教师负责实施和临床工作的培训</w:t>
      </w:r>
      <w:r w:rsidRPr="00920EFA">
        <w:rPr>
          <w:rFonts w:ascii="仿宋_GB2312" w:eastAsia="仿宋_GB2312" w:hAnsiTheme="majorEastAsia" w:cstheme="majorEastAsia" w:hint="eastAsia"/>
          <w:spacing w:val="-8"/>
          <w:sz w:val="28"/>
          <w:szCs w:val="28"/>
        </w:rPr>
        <w:t>。指导教师：崔天蕾</w:t>
      </w:r>
      <w:r w:rsidRPr="00920EFA">
        <w:rPr>
          <w:rFonts w:ascii="仿宋_GB2312" w:eastAsia="仿宋_GB2312" w:hAnsiTheme="majorEastAsia" w:cstheme="majorEastAsia" w:hint="eastAsia"/>
          <w:color w:val="000000"/>
          <w:spacing w:val="-8"/>
          <w:sz w:val="28"/>
          <w:szCs w:val="28"/>
        </w:rPr>
        <w:t>/米绪华</w:t>
      </w:r>
      <w:r w:rsidRPr="00920EFA">
        <w:rPr>
          <w:rFonts w:ascii="仿宋_GB2312" w:eastAsia="仿宋_GB2312" w:hAnsiTheme="majorEastAsia" w:cstheme="majorEastAsia" w:hint="eastAsia"/>
          <w:spacing w:val="-8"/>
          <w:sz w:val="28"/>
          <w:szCs w:val="28"/>
        </w:rPr>
        <w:t>/于洋/余少斌？；指导教授：米绪华，苏白海。</w:t>
      </w:r>
    </w:p>
    <w:p w:rsidR="005F6145" w:rsidRPr="00920EFA" w:rsidRDefault="00D15E01">
      <w:pPr>
        <w:spacing w:line="440" w:lineRule="exact"/>
        <w:jc w:val="left"/>
        <w:rPr>
          <w:rFonts w:ascii="仿宋_GB2312" w:eastAsia="仿宋_GB2312" w:hAnsiTheme="majorEastAsia" w:cstheme="majorEastAsia" w:hint="eastAsia"/>
          <w:spacing w:val="-8"/>
          <w:sz w:val="28"/>
          <w:szCs w:val="28"/>
        </w:rPr>
      </w:pPr>
      <w:r w:rsidRPr="00920EFA">
        <w:rPr>
          <w:rFonts w:ascii="仿宋_GB2312" w:eastAsia="仿宋_GB2312" w:hAnsiTheme="majorEastAsia" w:cstheme="majorEastAsia" w:hint="eastAsia"/>
          <w:b/>
          <w:spacing w:val="-8"/>
          <w:sz w:val="28"/>
          <w:szCs w:val="28"/>
          <w:u w:val="single"/>
        </w:rPr>
        <w:t>血管通路技术培训时间为</w:t>
      </w:r>
      <w:r w:rsidRPr="00920EFA">
        <w:rPr>
          <w:rFonts w:ascii="仿宋_GB2312" w:eastAsia="仿宋_GB2312" w:hAnsiTheme="majorEastAsia" w:cstheme="majorEastAsia" w:hint="eastAsia"/>
          <w:spacing w:val="-8"/>
          <w:sz w:val="28"/>
          <w:szCs w:val="28"/>
        </w:rPr>
        <w:t>六个月</w:t>
      </w:r>
      <w:r w:rsidRPr="00920EFA">
        <w:rPr>
          <w:rFonts w:ascii="仿宋_GB2312" w:eastAsia="仿宋_GB2312" w:hAnsiTheme="majorEastAsia" w:cstheme="majorEastAsia" w:hint="eastAsia"/>
          <w:b/>
          <w:spacing w:val="-8"/>
          <w:sz w:val="28"/>
          <w:szCs w:val="28"/>
          <w:u w:val="single"/>
        </w:rPr>
        <w:t>。</w:t>
      </w:r>
    </w:p>
    <w:p w:rsidR="005F6145" w:rsidRPr="00920EFA" w:rsidRDefault="00D15E01">
      <w:pPr>
        <w:spacing w:line="440" w:lineRule="exact"/>
        <w:jc w:val="left"/>
        <w:rPr>
          <w:rFonts w:ascii="仿宋_GB2312" w:eastAsia="仿宋_GB2312" w:hAnsiTheme="majorEastAsia" w:cstheme="majorEastAsia" w:hint="eastAsia"/>
          <w:spacing w:val="-8"/>
          <w:sz w:val="28"/>
          <w:szCs w:val="28"/>
        </w:rPr>
      </w:pPr>
      <w:r w:rsidRPr="00920EFA">
        <w:rPr>
          <w:rFonts w:ascii="仿宋_GB2312" w:eastAsia="仿宋_GB2312" w:hAnsiTheme="majorEastAsia" w:cstheme="majorEastAsia" w:hint="eastAsia"/>
          <w:b/>
          <w:spacing w:val="-8"/>
          <w:sz w:val="28"/>
          <w:szCs w:val="28"/>
          <w:u w:val="single"/>
        </w:rPr>
        <w:t>理论培训</w:t>
      </w:r>
      <w:r w:rsidRPr="00920EFA">
        <w:rPr>
          <w:rFonts w:ascii="仿宋_GB2312" w:eastAsia="仿宋_GB2312" w:hAnsiTheme="majorEastAsia" w:cstheme="majorEastAsia" w:hint="eastAsia"/>
          <w:spacing w:val="-8"/>
          <w:sz w:val="28"/>
          <w:szCs w:val="28"/>
        </w:rPr>
        <w:t>：血管通路技术小讲课（每2-3周一次，每周一次的理论和临床结合小讨论）、床旁讲授、专业书和指南阅读指导、科室小讲课及各项院内外学术活动（如内科晨读、成都市肾脏病年会和华西肾科论坛等）。</w:t>
      </w:r>
    </w:p>
    <w:p w:rsidR="005F6145" w:rsidRPr="00920EFA" w:rsidRDefault="00D15E01">
      <w:pPr>
        <w:spacing w:line="440" w:lineRule="exact"/>
        <w:jc w:val="left"/>
        <w:rPr>
          <w:rFonts w:ascii="仿宋_GB2312" w:eastAsia="仿宋_GB2312" w:hAnsiTheme="majorEastAsia" w:cstheme="majorEastAsia" w:hint="eastAsia"/>
          <w:spacing w:val="-8"/>
          <w:sz w:val="28"/>
          <w:szCs w:val="28"/>
        </w:rPr>
      </w:pPr>
      <w:r w:rsidRPr="00920EFA">
        <w:rPr>
          <w:rFonts w:ascii="仿宋_GB2312" w:eastAsia="仿宋_GB2312" w:hAnsiTheme="majorEastAsia" w:cstheme="majorEastAsia" w:hint="eastAsia"/>
          <w:b/>
          <w:spacing w:val="-8"/>
          <w:sz w:val="28"/>
          <w:szCs w:val="28"/>
          <w:u w:val="single"/>
        </w:rPr>
        <w:t>临床操作</w:t>
      </w:r>
      <w:r w:rsidRPr="00920EFA">
        <w:rPr>
          <w:rFonts w:ascii="仿宋_GB2312" w:eastAsia="仿宋_GB2312" w:hAnsiTheme="majorEastAsia" w:cstheme="majorEastAsia" w:hint="eastAsia"/>
          <w:spacing w:val="-8"/>
          <w:sz w:val="28"/>
          <w:szCs w:val="28"/>
        </w:rPr>
        <w:t>：掌握血透用临时中心静脉导管置管术（包括股静脉置管和颈内静脉置管）、带Cuff导管置管术、自体动静脉内瘘术、内瘘闭合术、Cuff导管拔除术、动静脉内瘘瘤样扩张切除术，参观人造血管动静脉内瘘置入术和自体血管移植内瘘术，参观中心静脉狭窄造影及球囊扩张术等介入手术。见习腹膜透析置管手术和CRRT（各半天）。</w:t>
      </w:r>
    </w:p>
    <w:p w:rsidR="005F6145" w:rsidRPr="00920EFA" w:rsidRDefault="00D15E01">
      <w:pPr>
        <w:spacing w:line="440" w:lineRule="exact"/>
        <w:jc w:val="left"/>
        <w:rPr>
          <w:rFonts w:ascii="仿宋_GB2312" w:eastAsia="仿宋_GB2312" w:hAnsiTheme="majorEastAsia" w:cstheme="majorEastAsia" w:hint="eastAsia"/>
          <w:spacing w:val="-8"/>
          <w:sz w:val="28"/>
          <w:szCs w:val="28"/>
        </w:rPr>
      </w:pPr>
      <w:r w:rsidRPr="00920EFA">
        <w:rPr>
          <w:rFonts w:ascii="仿宋_GB2312" w:eastAsia="仿宋_GB2312" w:hAnsiTheme="majorEastAsia" w:cstheme="majorEastAsia" w:hint="eastAsia"/>
          <w:b/>
          <w:spacing w:val="-8"/>
          <w:sz w:val="28"/>
          <w:szCs w:val="28"/>
          <w:u w:val="single"/>
        </w:rPr>
        <w:t>临床应用</w:t>
      </w:r>
      <w:r w:rsidRPr="00920EFA">
        <w:rPr>
          <w:rFonts w:ascii="仿宋_GB2312" w:eastAsia="仿宋_GB2312" w:hAnsiTheme="majorEastAsia" w:cstheme="majorEastAsia" w:hint="eastAsia"/>
          <w:spacing w:val="-8"/>
          <w:sz w:val="28"/>
          <w:szCs w:val="28"/>
        </w:rPr>
        <w:t>：完成日常病房管理和日常手术。掌握血管通路相关并发症的处理。参加病房值班。参加血透室教授查房、病房疑难病例讨论、肾脏</w:t>
      </w:r>
      <w:r w:rsidRPr="00920EFA">
        <w:rPr>
          <w:rFonts w:ascii="仿宋_GB2312" w:eastAsia="仿宋_GB2312" w:hAnsiTheme="majorEastAsia" w:cstheme="majorEastAsia" w:hint="eastAsia"/>
          <w:spacing w:val="-8"/>
          <w:sz w:val="28"/>
          <w:szCs w:val="28"/>
        </w:rPr>
        <w:lastRenderedPageBreak/>
        <w:t>病理讨论、死亡讨论（每周一次）和内科疑难病例讨论（每2周一次）。</w:t>
      </w:r>
    </w:p>
    <w:p w:rsidR="005F6145" w:rsidRPr="00920EFA" w:rsidRDefault="00D15E01">
      <w:pPr>
        <w:spacing w:line="440" w:lineRule="exact"/>
        <w:jc w:val="left"/>
        <w:rPr>
          <w:rFonts w:ascii="仿宋_GB2312" w:eastAsia="仿宋_GB2312" w:hAnsiTheme="majorEastAsia" w:cstheme="majorEastAsia" w:hint="eastAsia"/>
          <w:spacing w:val="-8"/>
          <w:sz w:val="28"/>
          <w:szCs w:val="28"/>
        </w:rPr>
      </w:pPr>
      <w:r w:rsidRPr="00920EFA">
        <w:rPr>
          <w:rFonts w:ascii="仿宋_GB2312" w:eastAsia="仿宋_GB2312" w:hAnsiTheme="majorEastAsia" w:cstheme="majorEastAsia" w:hint="eastAsia"/>
          <w:b/>
          <w:spacing w:val="-8"/>
          <w:sz w:val="28"/>
          <w:szCs w:val="28"/>
          <w:u w:val="single"/>
        </w:rPr>
        <w:t>科研管理</w:t>
      </w:r>
      <w:r w:rsidRPr="00920EFA">
        <w:rPr>
          <w:rFonts w:ascii="仿宋_GB2312" w:eastAsia="仿宋_GB2312" w:hAnsiTheme="majorEastAsia" w:cstheme="majorEastAsia" w:hint="eastAsia"/>
          <w:spacing w:val="-8"/>
          <w:sz w:val="28"/>
          <w:szCs w:val="28"/>
        </w:rPr>
        <w:t>：在指导教师的带领下，参与肾脏内科血管通路患者病例库的建立和资料分析，有兴趣者参与临床病例分析的论文撰写。</w:t>
      </w:r>
    </w:p>
    <w:p w:rsidR="005F6145" w:rsidRPr="00920EFA" w:rsidRDefault="00D15E01">
      <w:pPr>
        <w:spacing w:line="440" w:lineRule="exact"/>
        <w:jc w:val="left"/>
        <w:rPr>
          <w:rFonts w:ascii="仿宋_GB2312" w:eastAsia="仿宋_GB2312" w:hAnsiTheme="majorEastAsia" w:cstheme="majorEastAsia" w:hint="eastAsia"/>
          <w:b/>
          <w:spacing w:val="-8"/>
          <w:sz w:val="28"/>
          <w:szCs w:val="28"/>
          <w:u w:val="single"/>
        </w:rPr>
      </w:pPr>
      <w:r w:rsidRPr="00920EFA">
        <w:rPr>
          <w:rFonts w:ascii="仿宋_GB2312" w:eastAsia="仿宋_GB2312" w:hAnsiTheme="majorEastAsia" w:cstheme="majorEastAsia" w:hint="eastAsia"/>
          <w:b/>
          <w:spacing w:val="-8"/>
          <w:sz w:val="28"/>
          <w:szCs w:val="28"/>
          <w:u w:val="single"/>
        </w:rPr>
        <w:t>结业证项目名称：血管通路</w:t>
      </w:r>
    </w:p>
    <w:p w:rsidR="005F6145" w:rsidRPr="00920EFA" w:rsidRDefault="005F6145">
      <w:pPr>
        <w:spacing w:line="440" w:lineRule="exact"/>
        <w:jc w:val="left"/>
        <w:rPr>
          <w:rFonts w:ascii="仿宋_GB2312" w:eastAsia="仿宋_GB2312" w:hAnsiTheme="majorEastAsia" w:cstheme="majorEastAsia" w:hint="eastAsia"/>
          <w:b/>
          <w:spacing w:val="-8"/>
          <w:sz w:val="28"/>
          <w:szCs w:val="28"/>
          <w:u w:val="single"/>
        </w:rPr>
      </w:pPr>
    </w:p>
    <w:p w:rsidR="005F6145" w:rsidRPr="00920EFA" w:rsidRDefault="00D15E01">
      <w:pPr>
        <w:spacing w:line="440" w:lineRule="exact"/>
        <w:jc w:val="left"/>
        <w:rPr>
          <w:rFonts w:ascii="仿宋_GB2312" w:eastAsia="仿宋_GB2312" w:hAnsiTheme="majorEastAsia" w:cstheme="majorEastAsia" w:hint="eastAsia"/>
          <w:spacing w:val="-8"/>
          <w:sz w:val="28"/>
          <w:szCs w:val="28"/>
        </w:rPr>
      </w:pPr>
      <w:r w:rsidRPr="00920EFA">
        <w:rPr>
          <w:rFonts w:ascii="仿宋_GB2312" w:eastAsia="仿宋_GB2312" w:hAnsiTheme="majorEastAsia" w:cstheme="majorEastAsia" w:hint="eastAsia"/>
          <w:spacing w:val="-8"/>
          <w:sz w:val="28"/>
          <w:szCs w:val="28"/>
        </w:rPr>
        <w:t>附：参考书目</w:t>
      </w:r>
    </w:p>
    <w:tbl>
      <w:tblPr>
        <w:tblW w:w="9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8"/>
        <w:gridCol w:w="1680"/>
        <w:gridCol w:w="1754"/>
        <w:gridCol w:w="1866"/>
        <w:gridCol w:w="1472"/>
      </w:tblGrid>
      <w:tr w:rsidR="005F6145" w:rsidRPr="00920EFA">
        <w:tc>
          <w:tcPr>
            <w:tcW w:w="2418" w:type="dxa"/>
          </w:tcPr>
          <w:p w:rsidR="005F6145" w:rsidRPr="00920EFA" w:rsidRDefault="00D15E01">
            <w:pPr>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书名</w:t>
            </w:r>
          </w:p>
        </w:tc>
        <w:tc>
          <w:tcPr>
            <w:tcW w:w="1680" w:type="dxa"/>
          </w:tcPr>
          <w:p w:rsidR="005F6145" w:rsidRPr="00920EFA" w:rsidRDefault="00D15E01">
            <w:pPr>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主编</w:t>
            </w:r>
          </w:p>
        </w:tc>
        <w:tc>
          <w:tcPr>
            <w:tcW w:w="1754" w:type="dxa"/>
          </w:tcPr>
          <w:p w:rsidR="005F6145" w:rsidRPr="00920EFA" w:rsidRDefault="00D15E01">
            <w:pPr>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ISBN</w:t>
            </w:r>
          </w:p>
        </w:tc>
        <w:tc>
          <w:tcPr>
            <w:tcW w:w="1866" w:type="dxa"/>
          </w:tcPr>
          <w:p w:rsidR="005F6145" w:rsidRPr="00920EFA" w:rsidRDefault="00D15E01">
            <w:pPr>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出版社</w:t>
            </w:r>
          </w:p>
        </w:tc>
        <w:tc>
          <w:tcPr>
            <w:tcW w:w="1472" w:type="dxa"/>
          </w:tcPr>
          <w:p w:rsidR="005F6145" w:rsidRPr="00920EFA" w:rsidRDefault="00D15E01">
            <w:pPr>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出版年</w:t>
            </w:r>
          </w:p>
        </w:tc>
      </w:tr>
      <w:tr w:rsidR="005F6145" w:rsidRPr="00920EFA">
        <w:tc>
          <w:tcPr>
            <w:tcW w:w="2418" w:type="dxa"/>
            <w:vAlign w:val="center"/>
          </w:tcPr>
          <w:p w:rsidR="005F6145" w:rsidRPr="00920EFA" w:rsidRDefault="00D15E01">
            <w:pPr>
              <w:widowControl/>
              <w:jc w:val="left"/>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血液净化通路</w:t>
            </w:r>
          </w:p>
        </w:tc>
        <w:tc>
          <w:tcPr>
            <w:tcW w:w="1680" w:type="dxa"/>
          </w:tcPr>
          <w:p w:rsidR="005F6145" w:rsidRPr="00920EFA" w:rsidRDefault="00D15E01">
            <w:pPr>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王玉柱</w:t>
            </w:r>
          </w:p>
        </w:tc>
        <w:tc>
          <w:tcPr>
            <w:tcW w:w="1754" w:type="dxa"/>
          </w:tcPr>
          <w:p w:rsidR="005F6145" w:rsidRPr="00920EFA" w:rsidRDefault="005F6145">
            <w:pPr>
              <w:rPr>
                <w:rFonts w:ascii="仿宋_GB2312" w:eastAsia="仿宋_GB2312" w:hAnsiTheme="majorEastAsia" w:cstheme="majorEastAsia" w:hint="eastAsia"/>
                <w:sz w:val="28"/>
                <w:szCs w:val="28"/>
              </w:rPr>
            </w:pPr>
          </w:p>
        </w:tc>
        <w:tc>
          <w:tcPr>
            <w:tcW w:w="1866" w:type="dxa"/>
          </w:tcPr>
          <w:p w:rsidR="005F6145" w:rsidRPr="00920EFA" w:rsidRDefault="00C17E06">
            <w:pPr>
              <w:rPr>
                <w:rFonts w:ascii="仿宋_GB2312" w:eastAsia="仿宋_GB2312" w:hAnsiTheme="majorEastAsia" w:cstheme="majorEastAsia" w:hint="eastAsia"/>
                <w:sz w:val="28"/>
                <w:szCs w:val="28"/>
              </w:rPr>
            </w:pPr>
            <w:hyperlink r:id="rId10" w:history="1">
              <w:r w:rsidR="00D15E01" w:rsidRPr="00920EFA">
                <w:rPr>
                  <w:rFonts w:ascii="仿宋_GB2312" w:eastAsia="仿宋_GB2312" w:hAnsiTheme="majorEastAsia" w:cstheme="majorEastAsia" w:hint="eastAsia"/>
                  <w:sz w:val="28"/>
                  <w:szCs w:val="28"/>
                </w:rPr>
                <w:t>人民军医出版社</w:t>
              </w:r>
            </w:hyperlink>
          </w:p>
        </w:tc>
        <w:tc>
          <w:tcPr>
            <w:tcW w:w="1472" w:type="dxa"/>
          </w:tcPr>
          <w:p w:rsidR="005F6145" w:rsidRPr="00920EFA" w:rsidRDefault="00D15E01">
            <w:pPr>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2009</w:t>
            </w:r>
          </w:p>
        </w:tc>
      </w:tr>
      <w:tr w:rsidR="005F6145" w:rsidRPr="00920EFA">
        <w:tc>
          <w:tcPr>
            <w:tcW w:w="2418" w:type="dxa"/>
          </w:tcPr>
          <w:p w:rsidR="005F6145" w:rsidRPr="00920EFA" w:rsidRDefault="00D15E01">
            <w:pPr>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血液净化标准操作规程</w:t>
            </w:r>
          </w:p>
        </w:tc>
        <w:tc>
          <w:tcPr>
            <w:tcW w:w="1680" w:type="dxa"/>
          </w:tcPr>
          <w:p w:rsidR="005F6145" w:rsidRPr="00920EFA" w:rsidRDefault="00D15E01">
            <w:pPr>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陈香美</w:t>
            </w:r>
          </w:p>
        </w:tc>
        <w:tc>
          <w:tcPr>
            <w:tcW w:w="1754" w:type="dxa"/>
          </w:tcPr>
          <w:p w:rsidR="005F6145" w:rsidRPr="00920EFA" w:rsidRDefault="005F6145">
            <w:pPr>
              <w:rPr>
                <w:rFonts w:ascii="仿宋_GB2312" w:eastAsia="仿宋_GB2312" w:hAnsiTheme="majorEastAsia" w:cstheme="majorEastAsia" w:hint="eastAsia"/>
                <w:sz w:val="28"/>
                <w:szCs w:val="28"/>
              </w:rPr>
            </w:pPr>
          </w:p>
        </w:tc>
        <w:tc>
          <w:tcPr>
            <w:tcW w:w="1866" w:type="dxa"/>
          </w:tcPr>
          <w:p w:rsidR="005F6145" w:rsidRPr="00920EFA" w:rsidRDefault="00C17E06">
            <w:pPr>
              <w:rPr>
                <w:rFonts w:ascii="仿宋_GB2312" w:eastAsia="仿宋_GB2312" w:hAnsiTheme="majorEastAsia" w:cstheme="majorEastAsia" w:hint="eastAsia"/>
                <w:sz w:val="28"/>
                <w:szCs w:val="28"/>
              </w:rPr>
            </w:pPr>
            <w:hyperlink r:id="rId11" w:history="1">
              <w:r w:rsidR="00D15E01" w:rsidRPr="00920EFA">
                <w:rPr>
                  <w:rFonts w:ascii="仿宋_GB2312" w:eastAsia="仿宋_GB2312" w:hAnsiTheme="majorEastAsia" w:cstheme="majorEastAsia" w:hint="eastAsia"/>
                  <w:sz w:val="28"/>
                  <w:szCs w:val="28"/>
                </w:rPr>
                <w:t>人民军医出版社</w:t>
              </w:r>
            </w:hyperlink>
          </w:p>
        </w:tc>
        <w:tc>
          <w:tcPr>
            <w:tcW w:w="1472" w:type="dxa"/>
          </w:tcPr>
          <w:p w:rsidR="005F6145" w:rsidRPr="00920EFA" w:rsidRDefault="00D15E01">
            <w:pPr>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2010.2</w:t>
            </w:r>
          </w:p>
        </w:tc>
      </w:tr>
      <w:tr w:rsidR="005F6145" w:rsidRPr="00920EFA">
        <w:tc>
          <w:tcPr>
            <w:tcW w:w="2418" w:type="dxa"/>
          </w:tcPr>
          <w:p w:rsidR="005F6145" w:rsidRPr="00920EFA" w:rsidRDefault="00D15E01">
            <w:pPr>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血液净化学</w:t>
            </w:r>
          </w:p>
        </w:tc>
        <w:tc>
          <w:tcPr>
            <w:tcW w:w="1680" w:type="dxa"/>
          </w:tcPr>
          <w:p w:rsidR="005F6145" w:rsidRPr="00920EFA" w:rsidRDefault="00D15E01">
            <w:pPr>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王质刚</w:t>
            </w:r>
          </w:p>
        </w:tc>
        <w:tc>
          <w:tcPr>
            <w:tcW w:w="1754" w:type="dxa"/>
          </w:tcPr>
          <w:p w:rsidR="005F6145" w:rsidRPr="00920EFA" w:rsidRDefault="005F6145">
            <w:pPr>
              <w:rPr>
                <w:rFonts w:ascii="仿宋_GB2312" w:eastAsia="仿宋_GB2312" w:hAnsiTheme="majorEastAsia" w:cstheme="majorEastAsia" w:hint="eastAsia"/>
                <w:sz w:val="28"/>
                <w:szCs w:val="28"/>
              </w:rPr>
            </w:pPr>
          </w:p>
        </w:tc>
        <w:tc>
          <w:tcPr>
            <w:tcW w:w="1866" w:type="dxa"/>
          </w:tcPr>
          <w:p w:rsidR="005F6145" w:rsidRPr="00920EFA" w:rsidRDefault="00D15E01">
            <w:pPr>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北京科学技术出版社</w:t>
            </w:r>
          </w:p>
        </w:tc>
        <w:tc>
          <w:tcPr>
            <w:tcW w:w="1472" w:type="dxa"/>
          </w:tcPr>
          <w:p w:rsidR="005F6145" w:rsidRPr="00920EFA" w:rsidRDefault="00D15E01">
            <w:pPr>
              <w:widowControl/>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2010</w:t>
            </w:r>
          </w:p>
        </w:tc>
      </w:tr>
      <w:tr w:rsidR="005F6145" w:rsidRPr="00920EFA">
        <w:tc>
          <w:tcPr>
            <w:tcW w:w="2418" w:type="dxa"/>
          </w:tcPr>
          <w:p w:rsidR="005F6145" w:rsidRPr="00920EFA" w:rsidRDefault="00D15E01">
            <w:pPr>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肾脏病临床概览</w:t>
            </w:r>
          </w:p>
        </w:tc>
        <w:tc>
          <w:tcPr>
            <w:tcW w:w="1680" w:type="dxa"/>
          </w:tcPr>
          <w:p w:rsidR="005F6145" w:rsidRPr="00920EFA" w:rsidRDefault="00D15E01">
            <w:pPr>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kern w:val="0"/>
                <w:sz w:val="28"/>
                <w:szCs w:val="28"/>
              </w:rPr>
              <w:t>王海燕</w:t>
            </w:r>
          </w:p>
        </w:tc>
        <w:tc>
          <w:tcPr>
            <w:tcW w:w="1754" w:type="dxa"/>
          </w:tcPr>
          <w:p w:rsidR="005F6145" w:rsidRPr="00920EFA" w:rsidRDefault="00D15E01">
            <w:pPr>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bCs/>
                <w:sz w:val="28"/>
                <w:szCs w:val="28"/>
              </w:rPr>
              <w:t>978-7-81116-849-5</w:t>
            </w:r>
          </w:p>
        </w:tc>
        <w:tc>
          <w:tcPr>
            <w:tcW w:w="1866" w:type="dxa"/>
          </w:tcPr>
          <w:p w:rsidR="005F6145" w:rsidRPr="00920EFA" w:rsidRDefault="00D15E01">
            <w:pPr>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北京大学医学出版社</w:t>
            </w:r>
          </w:p>
        </w:tc>
        <w:tc>
          <w:tcPr>
            <w:tcW w:w="1472" w:type="dxa"/>
          </w:tcPr>
          <w:p w:rsidR="005F6145" w:rsidRPr="00920EFA" w:rsidRDefault="00D15E01">
            <w:pPr>
              <w:widowControl/>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2010.1</w:t>
            </w:r>
          </w:p>
        </w:tc>
      </w:tr>
      <w:tr w:rsidR="005F6145" w:rsidRPr="00920EFA">
        <w:tc>
          <w:tcPr>
            <w:tcW w:w="2418" w:type="dxa"/>
          </w:tcPr>
          <w:p w:rsidR="005F6145" w:rsidRPr="00920EFA" w:rsidRDefault="00D15E01">
            <w:pPr>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泌尿系统疾病-高等医学院校临床医学系统整合课程教材</w:t>
            </w:r>
          </w:p>
        </w:tc>
        <w:tc>
          <w:tcPr>
            <w:tcW w:w="1680" w:type="dxa"/>
          </w:tcPr>
          <w:p w:rsidR="005F6145" w:rsidRPr="00920EFA" w:rsidRDefault="00D15E01">
            <w:pPr>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付平</w:t>
            </w:r>
          </w:p>
        </w:tc>
        <w:tc>
          <w:tcPr>
            <w:tcW w:w="1754" w:type="dxa"/>
          </w:tcPr>
          <w:p w:rsidR="005F6145" w:rsidRPr="00920EFA" w:rsidRDefault="005F6145">
            <w:pPr>
              <w:rPr>
                <w:rFonts w:ascii="仿宋_GB2312" w:eastAsia="仿宋_GB2312" w:hAnsiTheme="majorEastAsia" w:cstheme="majorEastAsia" w:hint="eastAsia"/>
                <w:sz w:val="28"/>
                <w:szCs w:val="28"/>
              </w:rPr>
            </w:pPr>
          </w:p>
        </w:tc>
        <w:tc>
          <w:tcPr>
            <w:tcW w:w="1866" w:type="dxa"/>
          </w:tcPr>
          <w:p w:rsidR="005F6145" w:rsidRPr="00920EFA" w:rsidRDefault="00D15E01">
            <w:pPr>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人民卫生出版社</w:t>
            </w:r>
          </w:p>
        </w:tc>
        <w:tc>
          <w:tcPr>
            <w:tcW w:w="1472" w:type="dxa"/>
          </w:tcPr>
          <w:p w:rsidR="005F6145" w:rsidRPr="00920EFA" w:rsidRDefault="00D15E01">
            <w:pPr>
              <w:widowControl/>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2012.11</w:t>
            </w:r>
          </w:p>
        </w:tc>
      </w:tr>
    </w:tbl>
    <w:p w:rsidR="005F6145" w:rsidRPr="00920EFA" w:rsidRDefault="005F6145">
      <w:pPr>
        <w:spacing w:line="360" w:lineRule="auto"/>
        <w:rPr>
          <w:rFonts w:ascii="仿宋_GB2312" w:eastAsia="仿宋_GB2312" w:hAnsi="宋体" w:hint="eastAsia"/>
          <w:b/>
          <w:spacing w:val="-8"/>
          <w:sz w:val="28"/>
          <w:szCs w:val="28"/>
        </w:rPr>
      </w:pPr>
    </w:p>
    <w:p w:rsidR="00D15E01" w:rsidRPr="00920EFA" w:rsidRDefault="00D15E01">
      <w:pPr>
        <w:spacing w:line="360" w:lineRule="auto"/>
        <w:rPr>
          <w:rFonts w:ascii="仿宋_GB2312" w:eastAsia="仿宋_GB2312" w:hAnsi="宋体" w:hint="eastAsia"/>
          <w:b/>
          <w:spacing w:val="-8"/>
          <w:sz w:val="28"/>
          <w:szCs w:val="28"/>
        </w:rPr>
      </w:pPr>
    </w:p>
    <w:p w:rsidR="005F6145" w:rsidRPr="00920EFA" w:rsidRDefault="00D15E01">
      <w:pPr>
        <w:spacing w:line="360" w:lineRule="auto"/>
        <w:rPr>
          <w:rFonts w:ascii="仿宋_GB2312" w:eastAsia="仿宋_GB2312" w:hAnsi="宋体" w:hint="eastAsia"/>
          <w:b/>
          <w:spacing w:val="-8"/>
          <w:sz w:val="28"/>
          <w:szCs w:val="28"/>
        </w:rPr>
      </w:pPr>
      <w:r w:rsidRPr="00920EFA">
        <w:rPr>
          <w:rFonts w:ascii="仿宋_GB2312" w:eastAsia="仿宋_GB2312" w:hAnsi="宋体" w:hint="eastAsia"/>
          <w:b/>
          <w:spacing w:val="-8"/>
          <w:sz w:val="28"/>
          <w:szCs w:val="28"/>
        </w:rPr>
        <w:t>附件3</w:t>
      </w:r>
    </w:p>
    <w:p w:rsidR="005F6145" w:rsidRPr="00920EFA" w:rsidRDefault="00D15E01">
      <w:pPr>
        <w:spacing w:line="360" w:lineRule="auto"/>
        <w:jc w:val="center"/>
        <w:rPr>
          <w:rFonts w:ascii="仿宋_GB2312" w:eastAsia="仿宋_GB2312" w:hAnsiTheme="majorEastAsia" w:cstheme="majorEastAsia" w:hint="eastAsia"/>
          <w:b/>
          <w:spacing w:val="-8"/>
          <w:sz w:val="28"/>
          <w:szCs w:val="28"/>
        </w:rPr>
      </w:pPr>
      <w:r w:rsidRPr="00920EFA">
        <w:rPr>
          <w:rFonts w:ascii="仿宋_GB2312" w:eastAsia="仿宋_GB2312" w:hAnsiTheme="majorEastAsia" w:cstheme="majorEastAsia" w:hint="eastAsia"/>
          <w:b/>
          <w:spacing w:val="-8"/>
          <w:sz w:val="28"/>
          <w:szCs w:val="28"/>
        </w:rPr>
        <w:t>腹膜透析技术培训计划细则</w:t>
      </w:r>
    </w:p>
    <w:p w:rsidR="005F6145" w:rsidRPr="00920EFA" w:rsidRDefault="00D15E01">
      <w:pPr>
        <w:spacing w:line="440" w:lineRule="exact"/>
        <w:jc w:val="left"/>
        <w:rPr>
          <w:rFonts w:ascii="仿宋_GB2312" w:eastAsia="仿宋_GB2312" w:hAnsiTheme="majorEastAsia" w:cstheme="majorEastAsia" w:hint="eastAsia"/>
          <w:spacing w:val="-8"/>
          <w:sz w:val="28"/>
          <w:szCs w:val="28"/>
        </w:rPr>
      </w:pPr>
      <w:r w:rsidRPr="00920EFA">
        <w:rPr>
          <w:rFonts w:ascii="仿宋_GB2312" w:eastAsia="仿宋_GB2312" w:hAnsiTheme="majorEastAsia" w:cstheme="majorEastAsia" w:hint="eastAsia"/>
          <w:b/>
          <w:spacing w:val="-8"/>
          <w:sz w:val="28"/>
          <w:szCs w:val="28"/>
          <w:u w:val="single"/>
        </w:rPr>
        <w:t>培训小组负责制</w:t>
      </w:r>
      <w:r w:rsidRPr="00920EFA">
        <w:rPr>
          <w:rFonts w:ascii="仿宋_GB2312" w:eastAsia="仿宋_GB2312" w:hAnsiTheme="majorEastAsia" w:cstheme="majorEastAsia" w:hint="eastAsia"/>
          <w:spacing w:val="-8"/>
          <w:sz w:val="28"/>
          <w:szCs w:val="28"/>
        </w:rPr>
        <w:t>：负责计划的制定和学员的考核。</w:t>
      </w:r>
    </w:p>
    <w:p w:rsidR="005F6145" w:rsidRPr="00920EFA" w:rsidRDefault="00D15E01">
      <w:pPr>
        <w:spacing w:line="440" w:lineRule="exact"/>
        <w:jc w:val="left"/>
        <w:rPr>
          <w:rFonts w:ascii="仿宋_GB2312" w:eastAsia="仿宋_GB2312" w:hAnsiTheme="majorEastAsia" w:cstheme="majorEastAsia" w:hint="eastAsia"/>
          <w:spacing w:val="-8"/>
          <w:sz w:val="28"/>
          <w:szCs w:val="28"/>
        </w:rPr>
      </w:pPr>
      <w:r w:rsidRPr="00920EFA">
        <w:rPr>
          <w:rFonts w:ascii="仿宋_GB2312" w:eastAsia="仿宋_GB2312" w:hAnsiTheme="majorEastAsia" w:cstheme="majorEastAsia" w:hint="eastAsia"/>
          <w:b/>
          <w:spacing w:val="-8"/>
          <w:sz w:val="28"/>
          <w:szCs w:val="28"/>
          <w:u w:val="single"/>
        </w:rPr>
        <w:lastRenderedPageBreak/>
        <w:t>指导教师/指导教授负责实施和临床工作的培训</w:t>
      </w:r>
      <w:r w:rsidRPr="00920EFA">
        <w:rPr>
          <w:rFonts w:ascii="仿宋_GB2312" w:eastAsia="仿宋_GB2312" w:hAnsiTheme="majorEastAsia" w:cstheme="majorEastAsia" w:hint="eastAsia"/>
          <w:spacing w:val="-8"/>
          <w:sz w:val="28"/>
          <w:szCs w:val="28"/>
        </w:rPr>
        <w:t>。指导教授：唐晓红/钟慧/李孜。</w:t>
      </w:r>
    </w:p>
    <w:p w:rsidR="005F6145" w:rsidRPr="00920EFA" w:rsidRDefault="00D15E01">
      <w:pPr>
        <w:spacing w:line="440" w:lineRule="exact"/>
        <w:jc w:val="left"/>
        <w:rPr>
          <w:rFonts w:ascii="仿宋_GB2312" w:eastAsia="仿宋_GB2312" w:hAnsiTheme="majorEastAsia" w:cstheme="majorEastAsia" w:hint="eastAsia"/>
          <w:spacing w:val="-8"/>
          <w:sz w:val="28"/>
          <w:szCs w:val="28"/>
        </w:rPr>
      </w:pPr>
      <w:r w:rsidRPr="00920EFA">
        <w:rPr>
          <w:rFonts w:ascii="仿宋_GB2312" w:eastAsia="仿宋_GB2312" w:hAnsiTheme="majorEastAsia" w:cstheme="majorEastAsia" w:hint="eastAsia"/>
          <w:b/>
          <w:spacing w:val="-8"/>
          <w:sz w:val="28"/>
          <w:szCs w:val="28"/>
          <w:u w:val="single"/>
        </w:rPr>
        <w:t>腹膜透析技术根据培训时间为基础培训六月。</w:t>
      </w:r>
    </w:p>
    <w:p w:rsidR="005F6145" w:rsidRPr="00920EFA" w:rsidRDefault="00D15E01">
      <w:pPr>
        <w:spacing w:line="440" w:lineRule="exact"/>
        <w:jc w:val="left"/>
        <w:rPr>
          <w:rFonts w:ascii="仿宋_GB2312" w:eastAsia="仿宋_GB2312" w:hAnsiTheme="majorEastAsia" w:cstheme="majorEastAsia" w:hint="eastAsia"/>
          <w:spacing w:val="-8"/>
          <w:sz w:val="28"/>
          <w:szCs w:val="28"/>
        </w:rPr>
      </w:pPr>
      <w:r w:rsidRPr="00920EFA">
        <w:rPr>
          <w:rFonts w:ascii="仿宋_GB2312" w:eastAsia="仿宋_GB2312" w:hAnsiTheme="majorEastAsia" w:cstheme="majorEastAsia" w:hint="eastAsia"/>
          <w:b/>
          <w:spacing w:val="-8"/>
          <w:sz w:val="28"/>
          <w:szCs w:val="28"/>
          <w:u w:val="single"/>
        </w:rPr>
        <w:t>理论培训</w:t>
      </w:r>
      <w:r w:rsidRPr="00920EFA">
        <w:rPr>
          <w:rFonts w:ascii="仿宋_GB2312" w:eastAsia="仿宋_GB2312" w:hAnsiTheme="majorEastAsia" w:cstheme="majorEastAsia" w:hint="eastAsia"/>
          <w:spacing w:val="-8"/>
          <w:sz w:val="28"/>
          <w:szCs w:val="28"/>
        </w:rPr>
        <w:t>：腹膜透析技术小讲课（一个月集中授课——每周二和周四）、床旁讲授、专业书和指南阅读指导、科室小讲课及各项院内外学术活动（如内科晨读、成都市肾脏病年会和华西肾科论坛等）。</w:t>
      </w:r>
    </w:p>
    <w:p w:rsidR="005F6145" w:rsidRPr="00920EFA" w:rsidRDefault="00D15E01">
      <w:pPr>
        <w:spacing w:line="440" w:lineRule="exact"/>
        <w:jc w:val="left"/>
        <w:rPr>
          <w:rFonts w:ascii="仿宋_GB2312" w:eastAsia="仿宋_GB2312" w:hAnsiTheme="majorEastAsia" w:cstheme="majorEastAsia" w:hint="eastAsia"/>
          <w:spacing w:val="-8"/>
          <w:sz w:val="28"/>
          <w:szCs w:val="28"/>
        </w:rPr>
      </w:pPr>
      <w:r w:rsidRPr="00920EFA">
        <w:rPr>
          <w:rFonts w:ascii="仿宋_GB2312" w:eastAsia="仿宋_GB2312" w:hAnsiTheme="majorEastAsia" w:cstheme="majorEastAsia" w:hint="eastAsia"/>
          <w:b/>
          <w:spacing w:val="-8"/>
          <w:sz w:val="28"/>
          <w:szCs w:val="28"/>
          <w:u w:val="single"/>
        </w:rPr>
        <w:t>临床操作</w:t>
      </w:r>
      <w:r w:rsidRPr="00920EFA">
        <w:rPr>
          <w:rFonts w:ascii="仿宋_GB2312" w:eastAsia="仿宋_GB2312" w:hAnsiTheme="majorEastAsia" w:cstheme="majorEastAsia" w:hint="eastAsia"/>
          <w:spacing w:val="-8"/>
          <w:sz w:val="28"/>
          <w:szCs w:val="28"/>
        </w:rPr>
        <w:t>：参观经腹腔镜腹膜透析置管术。掌握常规腹膜透析置管术和拔管术。掌握腹膜平衡试验和腹膜透析日常换液要点。掌握计算机网络腹膜透析登记。见习Cuff导管置入手术、内瘘手术、临时血透用临时深静脉导管置管术和CRRT（各半天）。</w:t>
      </w:r>
    </w:p>
    <w:p w:rsidR="005F6145" w:rsidRPr="00920EFA" w:rsidRDefault="00D15E01">
      <w:pPr>
        <w:spacing w:line="440" w:lineRule="exact"/>
        <w:jc w:val="left"/>
        <w:rPr>
          <w:rFonts w:ascii="仿宋_GB2312" w:eastAsia="仿宋_GB2312" w:hAnsiTheme="majorEastAsia" w:cstheme="majorEastAsia" w:hint="eastAsia"/>
          <w:spacing w:val="-8"/>
          <w:sz w:val="28"/>
          <w:szCs w:val="28"/>
        </w:rPr>
      </w:pPr>
      <w:r w:rsidRPr="00920EFA">
        <w:rPr>
          <w:rFonts w:ascii="仿宋_GB2312" w:eastAsia="仿宋_GB2312" w:hAnsiTheme="majorEastAsia" w:cstheme="majorEastAsia" w:hint="eastAsia"/>
          <w:b/>
          <w:spacing w:val="-8"/>
          <w:sz w:val="28"/>
          <w:szCs w:val="28"/>
          <w:u w:val="single"/>
        </w:rPr>
        <w:t>临床应用</w:t>
      </w:r>
      <w:r w:rsidRPr="00920EFA">
        <w:rPr>
          <w:rFonts w:ascii="仿宋_GB2312" w:eastAsia="仿宋_GB2312" w:hAnsiTheme="majorEastAsia" w:cstheme="majorEastAsia" w:hint="eastAsia"/>
          <w:spacing w:val="-8"/>
          <w:sz w:val="28"/>
          <w:szCs w:val="28"/>
        </w:rPr>
        <w:t>：完成腹膜透析患者透析处方（包括根据腹膜平衡试验调整腹膜透析处方）、医嘱、腹膜炎等相关并发症处理和参加病房患者管理和值班；完成日间病房腹膜透析病人日常查房、手术和管理；参加腹膜透析和病房教授查房、病房疑难病例讨论、肾脏病理讨论、死亡讨论（每周一次）和内科疑难病例讨论（每2周一次）。</w:t>
      </w:r>
    </w:p>
    <w:p w:rsidR="005F6145" w:rsidRPr="00920EFA" w:rsidRDefault="00D15E01">
      <w:pPr>
        <w:spacing w:line="440" w:lineRule="exact"/>
        <w:jc w:val="left"/>
        <w:rPr>
          <w:rFonts w:ascii="仿宋_GB2312" w:eastAsia="仿宋_GB2312" w:hAnsiTheme="majorEastAsia" w:cstheme="majorEastAsia" w:hint="eastAsia"/>
          <w:spacing w:val="-8"/>
          <w:sz w:val="28"/>
          <w:szCs w:val="28"/>
        </w:rPr>
      </w:pPr>
      <w:r w:rsidRPr="00920EFA">
        <w:rPr>
          <w:rFonts w:ascii="仿宋_GB2312" w:eastAsia="仿宋_GB2312" w:hAnsiTheme="majorEastAsia" w:cstheme="majorEastAsia" w:hint="eastAsia"/>
          <w:b/>
          <w:spacing w:val="-8"/>
          <w:sz w:val="28"/>
          <w:szCs w:val="28"/>
          <w:u w:val="single"/>
        </w:rPr>
        <w:t>科研管理</w:t>
      </w:r>
      <w:r w:rsidRPr="00920EFA">
        <w:rPr>
          <w:rFonts w:ascii="仿宋_GB2312" w:eastAsia="仿宋_GB2312" w:hAnsiTheme="majorEastAsia" w:cstheme="majorEastAsia" w:hint="eastAsia"/>
          <w:spacing w:val="-8"/>
          <w:sz w:val="28"/>
          <w:szCs w:val="28"/>
        </w:rPr>
        <w:t>：在指导教师的带领下，参与肾脏内科腹膜透析患者病例库的建立和资料分析，有兴趣者参与临床病例分析的论文撰写。</w:t>
      </w:r>
    </w:p>
    <w:p w:rsidR="005F6145" w:rsidRPr="00920EFA" w:rsidRDefault="00D15E01">
      <w:pPr>
        <w:spacing w:line="440" w:lineRule="exact"/>
        <w:jc w:val="left"/>
        <w:rPr>
          <w:rFonts w:ascii="仿宋_GB2312" w:eastAsia="仿宋_GB2312" w:hAnsiTheme="majorEastAsia" w:cstheme="majorEastAsia" w:hint="eastAsia"/>
          <w:b/>
          <w:spacing w:val="-8"/>
          <w:sz w:val="28"/>
          <w:szCs w:val="28"/>
          <w:u w:val="single"/>
        </w:rPr>
      </w:pPr>
      <w:r w:rsidRPr="00920EFA">
        <w:rPr>
          <w:rFonts w:ascii="仿宋_GB2312" w:eastAsia="仿宋_GB2312" w:hAnsiTheme="majorEastAsia" w:cstheme="majorEastAsia" w:hint="eastAsia"/>
          <w:b/>
          <w:spacing w:val="-8"/>
          <w:sz w:val="28"/>
          <w:szCs w:val="28"/>
          <w:u w:val="single"/>
        </w:rPr>
        <w:t>结业证项目名称：腹膜透析</w:t>
      </w:r>
    </w:p>
    <w:p w:rsidR="005F6145" w:rsidRPr="00920EFA" w:rsidRDefault="005F6145">
      <w:pPr>
        <w:spacing w:line="440" w:lineRule="exact"/>
        <w:jc w:val="left"/>
        <w:rPr>
          <w:rFonts w:ascii="仿宋_GB2312" w:eastAsia="仿宋_GB2312" w:hAnsiTheme="majorEastAsia" w:cstheme="majorEastAsia" w:hint="eastAsia"/>
          <w:spacing w:val="-8"/>
          <w:sz w:val="28"/>
          <w:szCs w:val="28"/>
        </w:rPr>
      </w:pPr>
    </w:p>
    <w:p w:rsidR="005F6145" w:rsidRPr="00920EFA" w:rsidRDefault="005F6145">
      <w:pPr>
        <w:spacing w:line="440" w:lineRule="exact"/>
        <w:jc w:val="left"/>
        <w:rPr>
          <w:rFonts w:ascii="仿宋_GB2312" w:eastAsia="仿宋_GB2312" w:hAnsiTheme="majorEastAsia" w:cstheme="majorEastAsia" w:hint="eastAsia"/>
          <w:spacing w:val="-8"/>
          <w:sz w:val="28"/>
          <w:szCs w:val="28"/>
        </w:rPr>
      </w:pPr>
    </w:p>
    <w:p w:rsidR="005F6145" w:rsidRPr="00920EFA" w:rsidRDefault="00D15E01">
      <w:pPr>
        <w:spacing w:line="440" w:lineRule="exact"/>
        <w:jc w:val="left"/>
        <w:rPr>
          <w:rFonts w:ascii="仿宋_GB2312" w:eastAsia="仿宋_GB2312" w:hAnsiTheme="majorEastAsia" w:cstheme="majorEastAsia" w:hint="eastAsia"/>
          <w:spacing w:val="-8"/>
          <w:sz w:val="28"/>
          <w:szCs w:val="28"/>
        </w:rPr>
      </w:pPr>
      <w:r w:rsidRPr="00920EFA">
        <w:rPr>
          <w:rFonts w:ascii="仿宋_GB2312" w:eastAsia="仿宋_GB2312" w:hAnsiTheme="majorEastAsia" w:cstheme="majorEastAsia" w:hint="eastAsia"/>
          <w:spacing w:val="-8"/>
          <w:sz w:val="28"/>
          <w:szCs w:val="28"/>
        </w:rPr>
        <w:t>附：参考书目</w:t>
      </w:r>
    </w:p>
    <w:tbl>
      <w:tblPr>
        <w:tblW w:w="9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8"/>
        <w:gridCol w:w="1680"/>
        <w:gridCol w:w="1754"/>
        <w:gridCol w:w="1866"/>
        <w:gridCol w:w="1472"/>
      </w:tblGrid>
      <w:tr w:rsidR="005F6145" w:rsidRPr="00920EFA">
        <w:tc>
          <w:tcPr>
            <w:tcW w:w="2418" w:type="dxa"/>
          </w:tcPr>
          <w:p w:rsidR="005F6145" w:rsidRPr="00920EFA" w:rsidRDefault="00D15E01">
            <w:pPr>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书名</w:t>
            </w:r>
          </w:p>
        </w:tc>
        <w:tc>
          <w:tcPr>
            <w:tcW w:w="1680" w:type="dxa"/>
          </w:tcPr>
          <w:p w:rsidR="005F6145" w:rsidRPr="00920EFA" w:rsidRDefault="00D15E01">
            <w:pPr>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主编</w:t>
            </w:r>
          </w:p>
        </w:tc>
        <w:tc>
          <w:tcPr>
            <w:tcW w:w="1754" w:type="dxa"/>
          </w:tcPr>
          <w:p w:rsidR="005F6145" w:rsidRPr="00920EFA" w:rsidRDefault="00D15E01">
            <w:pPr>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ISBN</w:t>
            </w:r>
          </w:p>
        </w:tc>
        <w:tc>
          <w:tcPr>
            <w:tcW w:w="1866" w:type="dxa"/>
          </w:tcPr>
          <w:p w:rsidR="005F6145" w:rsidRPr="00920EFA" w:rsidRDefault="00D15E01">
            <w:pPr>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出版社</w:t>
            </w:r>
          </w:p>
        </w:tc>
        <w:tc>
          <w:tcPr>
            <w:tcW w:w="1472" w:type="dxa"/>
          </w:tcPr>
          <w:p w:rsidR="005F6145" w:rsidRPr="00920EFA" w:rsidRDefault="00D15E01">
            <w:pPr>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出版年</w:t>
            </w:r>
          </w:p>
        </w:tc>
      </w:tr>
      <w:tr w:rsidR="005F6145" w:rsidRPr="00920EFA">
        <w:tc>
          <w:tcPr>
            <w:tcW w:w="2418" w:type="dxa"/>
            <w:vAlign w:val="center"/>
          </w:tcPr>
          <w:p w:rsidR="005F6145" w:rsidRPr="00920EFA" w:rsidRDefault="00D15E01">
            <w:pPr>
              <w:widowControl/>
              <w:jc w:val="left"/>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血液净化通路</w:t>
            </w:r>
          </w:p>
        </w:tc>
        <w:tc>
          <w:tcPr>
            <w:tcW w:w="1680" w:type="dxa"/>
          </w:tcPr>
          <w:p w:rsidR="005F6145" w:rsidRPr="00920EFA" w:rsidRDefault="00D15E01">
            <w:pPr>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王玉柱</w:t>
            </w:r>
          </w:p>
        </w:tc>
        <w:tc>
          <w:tcPr>
            <w:tcW w:w="1754" w:type="dxa"/>
          </w:tcPr>
          <w:p w:rsidR="005F6145" w:rsidRPr="00920EFA" w:rsidRDefault="005F6145">
            <w:pPr>
              <w:rPr>
                <w:rFonts w:ascii="仿宋_GB2312" w:eastAsia="仿宋_GB2312" w:hAnsiTheme="majorEastAsia" w:cstheme="majorEastAsia" w:hint="eastAsia"/>
                <w:sz w:val="28"/>
                <w:szCs w:val="28"/>
              </w:rPr>
            </w:pPr>
          </w:p>
        </w:tc>
        <w:tc>
          <w:tcPr>
            <w:tcW w:w="1866" w:type="dxa"/>
          </w:tcPr>
          <w:p w:rsidR="005F6145" w:rsidRPr="00920EFA" w:rsidRDefault="00C17E06">
            <w:pPr>
              <w:rPr>
                <w:rFonts w:ascii="仿宋_GB2312" w:eastAsia="仿宋_GB2312" w:hAnsiTheme="majorEastAsia" w:cstheme="majorEastAsia" w:hint="eastAsia"/>
                <w:sz w:val="28"/>
                <w:szCs w:val="28"/>
              </w:rPr>
            </w:pPr>
            <w:hyperlink r:id="rId12" w:history="1">
              <w:r w:rsidR="00D15E01" w:rsidRPr="00920EFA">
                <w:rPr>
                  <w:rFonts w:ascii="仿宋_GB2312" w:eastAsia="仿宋_GB2312" w:hAnsiTheme="majorEastAsia" w:cstheme="majorEastAsia" w:hint="eastAsia"/>
                  <w:sz w:val="28"/>
                  <w:szCs w:val="28"/>
                </w:rPr>
                <w:t>人民军医出版社</w:t>
              </w:r>
            </w:hyperlink>
          </w:p>
        </w:tc>
        <w:tc>
          <w:tcPr>
            <w:tcW w:w="1472" w:type="dxa"/>
          </w:tcPr>
          <w:p w:rsidR="005F6145" w:rsidRPr="00920EFA" w:rsidRDefault="00D15E01">
            <w:pPr>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2009</w:t>
            </w:r>
          </w:p>
        </w:tc>
      </w:tr>
      <w:tr w:rsidR="005F6145" w:rsidRPr="00920EFA">
        <w:tc>
          <w:tcPr>
            <w:tcW w:w="2418" w:type="dxa"/>
          </w:tcPr>
          <w:p w:rsidR="005F6145" w:rsidRPr="00920EFA" w:rsidRDefault="00D15E01">
            <w:pPr>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腹膜透析标准操作规程</w:t>
            </w:r>
          </w:p>
        </w:tc>
        <w:tc>
          <w:tcPr>
            <w:tcW w:w="1680" w:type="dxa"/>
          </w:tcPr>
          <w:p w:rsidR="005F6145" w:rsidRPr="00920EFA" w:rsidRDefault="00D15E01">
            <w:pPr>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陈香美</w:t>
            </w:r>
          </w:p>
        </w:tc>
        <w:tc>
          <w:tcPr>
            <w:tcW w:w="1754" w:type="dxa"/>
          </w:tcPr>
          <w:p w:rsidR="005F6145" w:rsidRPr="00920EFA" w:rsidRDefault="005F6145">
            <w:pPr>
              <w:rPr>
                <w:rFonts w:ascii="仿宋_GB2312" w:eastAsia="仿宋_GB2312" w:hAnsiTheme="majorEastAsia" w:cstheme="majorEastAsia" w:hint="eastAsia"/>
                <w:sz w:val="28"/>
                <w:szCs w:val="28"/>
              </w:rPr>
            </w:pPr>
          </w:p>
        </w:tc>
        <w:tc>
          <w:tcPr>
            <w:tcW w:w="1866" w:type="dxa"/>
          </w:tcPr>
          <w:p w:rsidR="005F6145" w:rsidRPr="00920EFA" w:rsidRDefault="00C17E06">
            <w:pPr>
              <w:rPr>
                <w:rFonts w:ascii="仿宋_GB2312" w:eastAsia="仿宋_GB2312" w:hAnsiTheme="majorEastAsia" w:cstheme="majorEastAsia" w:hint="eastAsia"/>
                <w:sz w:val="28"/>
                <w:szCs w:val="28"/>
              </w:rPr>
            </w:pPr>
            <w:hyperlink r:id="rId13" w:history="1">
              <w:r w:rsidR="00D15E01" w:rsidRPr="00920EFA">
                <w:rPr>
                  <w:rFonts w:ascii="仿宋_GB2312" w:eastAsia="仿宋_GB2312" w:hAnsiTheme="majorEastAsia" w:cstheme="majorEastAsia" w:hint="eastAsia"/>
                  <w:sz w:val="28"/>
                  <w:szCs w:val="28"/>
                </w:rPr>
                <w:t>人民军医出版社</w:t>
              </w:r>
            </w:hyperlink>
          </w:p>
        </w:tc>
        <w:tc>
          <w:tcPr>
            <w:tcW w:w="1472" w:type="dxa"/>
          </w:tcPr>
          <w:p w:rsidR="005F6145" w:rsidRPr="00920EFA" w:rsidRDefault="00D15E01">
            <w:pPr>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2010.2</w:t>
            </w:r>
          </w:p>
        </w:tc>
      </w:tr>
      <w:tr w:rsidR="005F6145" w:rsidRPr="00920EFA">
        <w:tc>
          <w:tcPr>
            <w:tcW w:w="2418" w:type="dxa"/>
          </w:tcPr>
          <w:p w:rsidR="005F6145" w:rsidRPr="00920EFA" w:rsidRDefault="00D15E01">
            <w:pPr>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血液净化学</w:t>
            </w:r>
          </w:p>
        </w:tc>
        <w:tc>
          <w:tcPr>
            <w:tcW w:w="1680" w:type="dxa"/>
          </w:tcPr>
          <w:p w:rsidR="005F6145" w:rsidRPr="00920EFA" w:rsidRDefault="00D15E01">
            <w:pPr>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王质刚</w:t>
            </w:r>
          </w:p>
        </w:tc>
        <w:tc>
          <w:tcPr>
            <w:tcW w:w="1754" w:type="dxa"/>
          </w:tcPr>
          <w:p w:rsidR="005F6145" w:rsidRPr="00920EFA" w:rsidRDefault="005F6145">
            <w:pPr>
              <w:rPr>
                <w:rFonts w:ascii="仿宋_GB2312" w:eastAsia="仿宋_GB2312" w:hAnsiTheme="majorEastAsia" w:cstheme="majorEastAsia" w:hint="eastAsia"/>
                <w:sz w:val="28"/>
                <w:szCs w:val="28"/>
              </w:rPr>
            </w:pPr>
          </w:p>
        </w:tc>
        <w:tc>
          <w:tcPr>
            <w:tcW w:w="1866" w:type="dxa"/>
          </w:tcPr>
          <w:p w:rsidR="005F6145" w:rsidRPr="00920EFA" w:rsidRDefault="00D15E01">
            <w:pPr>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北京科学技术出版社</w:t>
            </w:r>
          </w:p>
        </w:tc>
        <w:tc>
          <w:tcPr>
            <w:tcW w:w="1472" w:type="dxa"/>
          </w:tcPr>
          <w:p w:rsidR="005F6145" w:rsidRPr="00920EFA" w:rsidRDefault="00D15E01">
            <w:pPr>
              <w:widowControl/>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2010</w:t>
            </w:r>
          </w:p>
        </w:tc>
      </w:tr>
      <w:tr w:rsidR="005F6145" w:rsidRPr="00920EFA">
        <w:tc>
          <w:tcPr>
            <w:tcW w:w="2418" w:type="dxa"/>
          </w:tcPr>
          <w:p w:rsidR="005F6145" w:rsidRPr="00920EFA" w:rsidRDefault="00D15E01">
            <w:pPr>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lastRenderedPageBreak/>
              <w:t>肾脏病临床概览</w:t>
            </w:r>
          </w:p>
        </w:tc>
        <w:tc>
          <w:tcPr>
            <w:tcW w:w="1680" w:type="dxa"/>
          </w:tcPr>
          <w:p w:rsidR="005F6145" w:rsidRPr="00920EFA" w:rsidRDefault="00D15E01">
            <w:pPr>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王海燕</w:t>
            </w:r>
          </w:p>
        </w:tc>
        <w:tc>
          <w:tcPr>
            <w:tcW w:w="1754" w:type="dxa"/>
          </w:tcPr>
          <w:p w:rsidR="005F6145" w:rsidRPr="00920EFA" w:rsidRDefault="00D15E01">
            <w:pPr>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978-7-81116-849-5</w:t>
            </w:r>
          </w:p>
        </w:tc>
        <w:tc>
          <w:tcPr>
            <w:tcW w:w="1866" w:type="dxa"/>
          </w:tcPr>
          <w:p w:rsidR="005F6145" w:rsidRPr="00920EFA" w:rsidRDefault="00D15E01">
            <w:pPr>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北京大学医学出版社</w:t>
            </w:r>
          </w:p>
        </w:tc>
        <w:tc>
          <w:tcPr>
            <w:tcW w:w="1472" w:type="dxa"/>
          </w:tcPr>
          <w:p w:rsidR="005F6145" w:rsidRPr="00920EFA" w:rsidRDefault="00D15E01">
            <w:pPr>
              <w:widowControl/>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2010.1</w:t>
            </w:r>
          </w:p>
        </w:tc>
      </w:tr>
      <w:tr w:rsidR="005F6145" w:rsidRPr="00920EFA">
        <w:tc>
          <w:tcPr>
            <w:tcW w:w="2418" w:type="dxa"/>
          </w:tcPr>
          <w:p w:rsidR="005F6145" w:rsidRPr="00920EFA" w:rsidRDefault="00D15E01">
            <w:pPr>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泌尿系统疾病-高等医学院校临床医学系统整合课程教材</w:t>
            </w:r>
          </w:p>
        </w:tc>
        <w:tc>
          <w:tcPr>
            <w:tcW w:w="1680" w:type="dxa"/>
          </w:tcPr>
          <w:p w:rsidR="005F6145" w:rsidRPr="00920EFA" w:rsidRDefault="00D15E01">
            <w:pPr>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付平</w:t>
            </w:r>
          </w:p>
        </w:tc>
        <w:tc>
          <w:tcPr>
            <w:tcW w:w="1754" w:type="dxa"/>
          </w:tcPr>
          <w:p w:rsidR="005F6145" w:rsidRPr="00920EFA" w:rsidRDefault="005F6145">
            <w:pPr>
              <w:rPr>
                <w:rFonts w:ascii="仿宋_GB2312" w:eastAsia="仿宋_GB2312" w:hAnsiTheme="majorEastAsia" w:cstheme="majorEastAsia" w:hint="eastAsia"/>
                <w:sz w:val="28"/>
                <w:szCs w:val="28"/>
              </w:rPr>
            </w:pPr>
          </w:p>
        </w:tc>
        <w:tc>
          <w:tcPr>
            <w:tcW w:w="1866" w:type="dxa"/>
          </w:tcPr>
          <w:p w:rsidR="005F6145" w:rsidRPr="00920EFA" w:rsidRDefault="00D15E01">
            <w:pPr>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人民卫生出版社</w:t>
            </w:r>
          </w:p>
        </w:tc>
        <w:tc>
          <w:tcPr>
            <w:tcW w:w="1472" w:type="dxa"/>
          </w:tcPr>
          <w:p w:rsidR="005F6145" w:rsidRPr="00920EFA" w:rsidRDefault="00D15E01">
            <w:pPr>
              <w:widowControl/>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2012.11</w:t>
            </w:r>
          </w:p>
        </w:tc>
      </w:tr>
    </w:tbl>
    <w:p w:rsidR="005F6145" w:rsidRPr="00920EFA" w:rsidRDefault="005F6145">
      <w:pPr>
        <w:rPr>
          <w:rFonts w:ascii="仿宋_GB2312" w:eastAsia="仿宋_GB2312" w:hAnsiTheme="majorEastAsia" w:cstheme="majorEastAsia" w:hint="eastAsia"/>
          <w:sz w:val="28"/>
          <w:szCs w:val="28"/>
        </w:rPr>
      </w:pPr>
    </w:p>
    <w:p w:rsidR="00D15E01" w:rsidRPr="00920EFA" w:rsidRDefault="00D15E01">
      <w:pPr>
        <w:spacing w:line="360" w:lineRule="auto"/>
        <w:rPr>
          <w:rFonts w:ascii="仿宋_GB2312" w:eastAsia="仿宋_GB2312" w:hAnsiTheme="majorEastAsia" w:cstheme="majorEastAsia" w:hint="eastAsia"/>
          <w:b/>
          <w:spacing w:val="-8"/>
          <w:sz w:val="28"/>
          <w:szCs w:val="28"/>
        </w:rPr>
      </w:pPr>
    </w:p>
    <w:p w:rsidR="00D15E01" w:rsidRPr="00920EFA" w:rsidRDefault="00D15E01">
      <w:pPr>
        <w:spacing w:line="360" w:lineRule="auto"/>
        <w:rPr>
          <w:rFonts w:ascii="仿宋_GB2312" w:eastAsia="仿宋_GB2312" w:hAnsiTheme="majorEastAsia" w:cstheme="majorEastAsia" w:hint="eastAsia"/>
          <w:b/>
          <w:spacing w:val="-8"/>
          <w:sz w:val="28"/>
          <w:szCs w:val="28"/>
        </w:rPr>
      </w:pPr>
    </w:p>
    <w:p w:rsidR="005F6145" w:rsidRPr="00920EFA" w:rsidRDefault="00D15E01">
      <w:pPr>
        <w:spacing w:line="360" w:lineRule="auto"/>
        <w:rPr>
          <w:rFonts w:ascii="仿宋_GB2312" w:eastAsia="仿宋_GB2312" w:hAnsiTheme="majorEastAsia" w:cstheme="majorEastAsia" w:hint="eastAsia"/>
          <w:b/>
          <w:spacing w:val="-8"/>
          <w:sz w:val="28"/>
          <w:szCs w:val="28"/>
        </w:rPr>
      </w:pPr>
      <w:r w:rsidRPr="00920EFA">
        <w:rPr>
          <w:rFonts w:ascii="仿宋_GB2312" w:eastAsia="仿宋_GB2312" w:hAnsiTheme="majorEastAsia" w:cstheme="majorEastAsia" w:hint="eastAsia"/>
          <w:b/>
          <w:spacing w:val="-8"/>
          <w:sz w:val="28"/>
          <w:szCs w:val="28"/>
        </w:rPr>
        <w:t>附件4</w:t>
      </w:r>
    </w:p>
    <w:p w:rsidR="005F6145" w:rsidRPr="00920EFA" w:rsidRDefault="00D15E01">
      <w:pPr>
        <w:spacing w:line="360" w:lineRule="auto"/>
        <w:jc w:val="center"/>
        <w:rPr>
          <w:rFonts w:ascii="仿宋_GB2312" w:eastAsia="仿宋_GB2312" w:hAnsiTheme="majorEastAsia" w:cstheme="majorEastAsia" w:hint="eastAsia"/>
          <w:b/>
          <w:spacing w:val="-8"/>
          <w:sz w:val="28"/>
          <w:szCs w:val="28"/>
        </w:rPr>
      </w:pPr>
      <w:r w:rsidRPr="00920EFA">
        <w:rPr>
          <w:rFonts w:ascii="仿宋_GB2312" w:eastAsia="仿宋_GB2312" w:hAnsiTheme="majorEastAsia" w:cstheme="majorEastAsia" w:hint="eastAsia"/>
          <w:b/>
          <w:spacing w:val="-8"/>
          <w:sz w:val="28"/>
          <w:szCs w:val="28"/>
        </w:rPr>
        <w:t>CRRT培训计划细则</w:t>
      </w:r>
    </w:p>
    <w:p w:rsidR="005F6145" w:rsidRPr="00920EFA" w:rsidRDefault="00D15E01">
      <w:pPr>
        <w:spacing w:line="440" w:lineRule="exact"/>
        <w:jc w:val="left"/>
        <w:rPr>
          <w:rFonts w:ascii="仿宋_GB2312" w:eastAsia="仿宋_GB2312" w:hAnsiTheme="majorEastAsia" w:cstheme="majorEastAsia" w:hint="eastAsia"/>
          <w:spacing w:val="-8"/>
          <w:sz w:val="28"/>
          <w:szCs w:val="28"/>
        </w:rPr>
      </w:pPr>
      <w:r w:rsidRPr="00920EFA">
        <w:rPr>
          <w:rFonts w:ascii="仿宋_GB2312" w:eastAsia="仿宋_GB2312" w:hAnsiTheme="majorEastAsia" w:cstheme="majorEastAsia" w:hint="eastAsia"/>
          <w:spacing w:val="-8"/>
          <w:sz w:val="28"/>
          <w:szCs w:val="28"/>
          <w:u w:val="single"/>
        </w:rPr>
        <w:t>培训小组负责制</w:t>
      </w:r>
      <w:r w:rsidRPr="00920EFA">
        <w:rPr>
          <w:rFonts w:ascii="仿宋_GB2312" w:eastAsia="仿宋_GB2312" w:hAnsiTheme="majorEastAsia" w:cstheme="majorEastAsia" w:hint="eastAsia"/>
          <w:spacing w:val="-8"/>
          <w:sz w:val="28"/>
          <w:szCs w:val="28"/>
        </w:rPr>
        <w:t>：负责计划的制定和学员的考核。</w:t>
      </w:r>
    </w:p>
    <w:p w:rsidR="005F6145" w:rsidRPr="00920EFA" w:rsidRDefault="00D15E01">
      <w:pPr>
        <w:spacing w:line="440" w:lineRule="exact"/>
        <w:jc w:val="left"/>
        <w:rPr>
          <w:rFonts w:ascii="仿宋_GB2312" w:eastAsia="仿宋_GB2312" w:hAnsiTheme="majorEastAsia" w:cstheme="majorEastAsia" w:hint="eastAsia"/>
          <w:spacing w:val="-8"/>
          <w:sz w:val="28"/>
          <w:szCs w:val="28"/>
        </w:rPr>
      </w:pPr>
      <w:r w:rsidRPr="00920EFA">
        <w:rPr>
          <w:rFonts w:ascii="仿宋_GB2312" w:eastAsia="仿宋_GB2312" w:hAnsiTheme="majorEastAsia" w:cstheme="majorEastAsia" w:hint="eastAsia"/>
          <w:spacing w:val="-8"/>
          <w:sz w:val="28"/>
          <w:szCs w:val="28"/>
          <w:u w:val="single"/>
        </w:rPr>
        <w:t>指导教师：指导教师负责实施和临床工作的培训</w:t>
      </w:r>
      <w:r w:rsidRPr="00920EFA">
        <w:rPr>
          <w:rFonts w:ascii="仿宋_GB2312" w:eastAsia="仿宋_GB2312" w:hAnsiTheme="majorEastAsia" w:cstheme="majorEastAsia" w:hint="eastAsia"/>
          <w:spacing w:val="-8"/>
          <w:sz w:val="28"/>
          <w:szCs w:val="28"/>
        </w:rPr>
        <w:t>：指导教师：张凌/杨莹莹/汤曦/王婷立；指导教授：苏白海/胡章学</w:t>
      </w:r>
    </w:p>
    <w:p w:rsidR="005F6145" w:rsidRPr="00920EFA" w:rsidRDefault="00D15E01">
      <w:pPr>
        <w:spacing w:line="440" w:lineRule="exact"/>
        <w:jc w:val="left"/>
        <w:rPr>
          <w:rFonts w:ascii="仿宋_GB2312" w:eastAsia="仿宋_GB2312" w:hAnsiTheme="majorEastAsia" w:cstheme="majorEastAsia" w:hint="eastAsia"/>
          <w:spacing w:val="-8"/>
          <w:sz w:val="28"/>
          <w:szCs w:val="28"/>
        </w:rPr>
      </w:pPr>
      <w:r w:rsidRPr="00920EFA">
        <w:rPr>
          <w:rFonts w:ascii="仿宋_GB2312" w:eastAsia="仿宋_GB2312" w:hAnsiTheme="majorEastAsia" w:cstheme="majorEastAsia" w:hint="eastAsia"/>
          <w:spacing w:val="-8"/>
          <w:sz w:val="28"/>
          <w:szCs w:val="28"/>
          <w:u w:val="single"/>
        </w:rPr>
        <w:t>CRRT技术根据培训时间为基础培训六月。</w:t>
      </w:r>
    </w:p>
    <w:p w:rsidR="005F6145" w:rsidRPr="00920EFA" w:rsidRDefault="00D15E01">
      <w:pPr>
        <w:spacing w:line="440" w:lineRule="exact"/>
        <w:jc w:val="left"/>
        <w:rPr>
          <w:rFonts w:ascii="仿宋_GB2312" w:eastAsia="仿宋_GB2312" w:hAnsiTheme="majorEastAsia" w:cstheme="majorEastAsia" w:hint="eastAsia"/>
          <w:spacing w:val="-8"/>
          <w:sz w:val="28"/>
          <w:szCs w:val="28"/>
        </w:rPr>
      </w:pPr>
      <w:r w:rsidRPr="00920EFA">
        <w:rPr>
          <w:rFonts w:ascii="仿宋_GB2312" w:eastAsia="仿宋_GB2312" w:hAnsiTheme="majorEastAsia" w:cstheme="majorEastAsia" w:hint="eastAsia"/>
          <w:spacing w:val="-8"/>
          <w:sz w:val="28"/>
          <w:szCs w:val="28"/>
          <w:u w:val="single"/>
        </w:rPr>
        <w:t>理论培训</w:t>
      </w:r>
      <w:r w:rsidRPr="00920EFA">
        <w:rPr>
          <w:rFonts w:ascii="仿宋_GB2312" w:eastAsia="仿宋_GB2312" w:hAnsiTheme="majorEastAsia" w:cstheme="majorEastAsia" w:hint="eastAsia"/>
          <w:spacing w:val="-8"/>
          <w:sz w:val="28"/>
          <w:szCs w:val="28"/>
        </w:rPr>
        <w:t>：CRRT技术小讲课（一个月集中授课+每周一次的理论和临床结合小讨论）、床旁讲授、专业书和指南阅读指导、科室小讲课及各项院内外学术活动（如内科晨读、成都市肾脏病年会和华西肾科论坛等）。</w:t>
      </w:r>
    </w:p>
    <w:p w:rsidR="005F6145" w:rsidRPr="00920EFA" w:rsidRDefault="00D15E01">
      <w:pPr>
        <w:spacing w:line="440" w:lineRule="exact"/>
        <w:jc w:val="left"/>
        <w:rPr>
          <w:rFonts w:ascii="仿宋_GB2312" w:eastAsia="仿宋_GB2312" w:hAnsiTheme="majorEastAsia" w:cstheme="majorEastAsia" w:hint="eastAsia"/>
          <w:spacing w:val="-8"/>
          <w:sz w:val="28"/>
          <w:szCs w:val="28"/>
        </w:rPr>
      </w:pPr>
      <w:r w:rsidRPr="00920EFA">
        <w:rPr>
          <w:rFonts w:ascii="仿宋_GB2312" w:eastAsia="仿宋_GB2312" w:hAnsiTheme="majorEastAsia" w:cstheme="majorEastAsia" w:hint="eastAsia"/>
          <w:spacing w:val="-8"/>
          <w:sz w:val="28"/>
          <w:szCs w:val="28"/>
          <w:u w:val="single"/>
        </w:rPr>
        <w:t>临床操作</w:t>
      </w:r>
      <w:r w:rsidRPr="00920EFA">
        <w:rPr>
          <w:rFonts w:ascii="仿宋_GB2312" w:eastAsia="仿宋_GB2312" w:hAnsiTheme="majorEastAsia" w:cstheme="majorEastAsia" w:hint="eastAsia"/>
          <w:spacing w:val="-8"/>
          <w:sz w:val="28"/>
          <w:szCs w:val="28"/>
        </w:rPr>
        <w:t>：参与CRRT日常巡回查房、协调CRRT治疗排班、CRRT患者血管通路的建立、CRRT治疗处方的制定和调整、CRRT医师值班等日常工作。掌握CRRT的常用治疗模式的原理及应用、CRRT处方的设定和调整、CRRT治疗中的血气监测、CRRT血管通路的建立。见习CRRT上机操作及常见报警处理。</w:t>
      </w:r>
    </w:p>
    <w:p w:rsidR="005F6145" w:rsidRPr="00920EFA" w:rsidRDefault="00D15E01">
      <w:pPr>
        <w:spacing w:line="440" w:lineRule="exact"/>
        <w:jc w:val="left"/>
        <w:rPr>
          <w:rFonts w:ascii="仿宋_GB2312" w:eastAsia="仿宋_GB2312" w:hAnsiTheme="majorEastAsia" w:cstheme="majorEastAsia" w:hint="eastAsia"/>
          <w:spacing w:val="-8"/>
          <w:sz w:val="28"/>
          <w:szCs w:val="28"/>
        </w:rPr>
      </w:pPr>
      <w:r w:rsidRPr="00920EFA">
        <w:rPr>
          <w:rFonts w:ascii="仿宋_GB2312" w:eastAsia="仿宋_GB2312" w:hAnsiTheme="majorEastAsia" w:cstheme="majorEastAsia" w:hint="eastAsia"/>
          <w:spacing w:val="-8"/>
          <w:sz w:val="28"/>
          <w:szCs w:val="28"/>
          <w:u w:val="single"/>
        </w:rPr>
        <w:t>临床应用</w:t>
      </w:r>
      <w:r w:rsidRPr="00920EFA">
        <w:rPr>
          <w:rFonts w:ascii="仿宋_GB2312" w:eastAsia="仿宋_GB2312" w:hAnsiTheme="majorEastAsia" w:cstheme="majorEastAsia" w:hint="eastAsia"/>
          <w:spacing w:val="-8"/>
          <w:sz w:val="28"/>
          <w:szCs w:val="28"/>
        </w:rPr>
        <w:t>：完成CRRT处方设定（包括CVVH/CVVHDF/SLED/PE等）、医嘱、急性并发症处理和参加CRRT值班；完成CRRT日常查房和管理；参加CRRT组理论学习及病例讨论、科室肾脏病理讨论、死亡讨论（每周一次）和内科疑难病例讨论（每2周一次）。</w:t>
      </w:r>
    </w:p>
    <w:p w:rsidR="005F6145" w:rsidRPr="00920EFA" w:rsidRDefault="00D15E01">
      <w:pPr>
        <w:spacing w:line="440" w:lineRule="exact"/>
        <w:jc w:val="left"/>
        <w:rPr>
          <w:rFonts w:ascii="仿宋_GB2312" w:eastAsia="仿宋_GB2312" w:hAnsiTheme="majorEastAsia" w:cstheme="majorEastAsia" w:hint="eastAsia"/>
          <w:spacing w:val="-8"/>
          <w:sz w:val="28"/>
          <w:szCs w:val="28"/>
        </w:rPr>
      </w:pPr>
      <w:r w:rsidRPr="00920EFA">
        <w:rPr>
          <w:rFonts w:ascii="仿宋_GB2312" w:eastAsia="仿宋_GB2312" w:hAnsiTheme="majorEastAsia" w:cstheme="majorEastAsia" w:hint="eastAsia"/>
          <w:spacing w:val="-8"/>
          <w:sz w:val="28"/>
          <w:szCs w:val="28"/>
          <w:u w:val="single"/>
        </w:rPr>
        <w:lastRenderedPageBreak/>
        <w:t>科研管理</w:t>
      </w:r>
      <w:r w:rsidRPr="00920EFA">
        <w:rPr>
          <w:rFonts w:ascii="仿宋_GB2312" w:eastAsia="仿宋_GB2312" w:hAnsiTheme="majorEastAsia" w:cstheme="majorEastAsia" w:hint="eastAsia"/>
          <w:spacing w:val="-8"/>
          <w:sz w:val="28"/>
          <w:szCs w:val="28"/>
        </w:rPr>
        <w:t>：在指导教师的带领下，参与CRRT临床资料的收集及分析，有兴趣者参与临床病例分析的论文撰写。</w:t>
      </w:r>
    </w:p>
    <w:p w:rsidR="005F6145" w:rsidRPr="00920EFA" w:rsidRDefault="00D15E01">
      <w:pPr>
        <w:spacing w:line="440" w:lineRule="exact"/>
        <w:jc w:val="left"/>
        <w:rPr>
          <w:rFonts w:ascii="仿宋_GB2312" w:eastAsia="仿宋_GB2312" w:hAnsiTheme="majorEastAsia" w:cstheme="majorEastAsia" w:hint="eastAsia"/>
          <w:spacing w:val="-8"/>
          <w:sz w:val="28"/>
          <w:szCs w:val="28"/>
          <w:u w:val="single"/>
        </w:rPr>
      </w:pPr>
      <w:r w:rsidRPr="00920EFA">
        <w:rPr>
          <w:rFonts w:ascii="仿宋_GB2312" w:eastAsia="仿宋_GB2312" w:hAnsiTheme="majorEastAsia" w:cstheme="majorEastAsia" w:hint="eastAsia"/>
          <w:spacing w:val="-8"/>
          <w:sz w:val="28"/>
          <w:szCs w:val="28"/>
          <w:u w:val="single"/>
        </w:rPr>
        <w:t>结业证项目名称：CRRT/连续性肾脏替代治疗</w:t>
      </w:r>
    </w:p>
    <w:p w:rsidR="005F6145" w:rsidRPr="00920EFA" w:rsidRDefault="00D15E01">
      <w:pPr>
        <w:spacing w:line="440" w:lineRule="exact"/>
        <w:jc w:val="left"/>
        <w:rPr>
          <w:rFonts w:ascii="仿宋_GB2312" w:eastAsia="仿宋_GB2312" w:hAnsiTheme="majorEastAsia" w:cstheme="majorEastAsia" w:hint="eastAsia"/>
          <w:spacing w:val="-8"/>
          <w:sz w:val="28"/>
          <w:szCs w:val="28"/>
        </w:rPr>
      </w:pPr>
      <w:r w:rsidRPr="00920EFA">
        <w:rPr>
          <w:rFonts w:ascii="仿宋_GB2312" w:eastAsia="仿宋_GB2312" w:hAnsiTheme="majorEastAsia" w:cstheme="majorEastAsia" w:hint="eastAsia"/>
          <w:spacing w:val="-8"/>
          <w:sz w:val="28"/>
          <w:szCs w:val="28"/>
        </w:rPr>
        <w:t>附：参考书目</w:t>
      </w:r>
    </w:p>
    <w:tbl>
      <w:tblPr>
        <w:tblW w:w="9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8"/>
        <w:gridCol w:w="1092"/>
        <w:gridCol w:w="1985"/>
        <w:gridCol w:w="2551"/>
        <w:gridCol w:w="1144"/>
      </w:tblGrid>
      <w:tr w:rsidR="005F6145" w:rsidRPr="00920EFA">
        <w:tc>
          <w:tcPr>
            <w:tcW w:w="2418" w:type="dxa"/>
          </w:tcPr>
          <w:p w:rsidR="005F6145" w:rsidRPr="00920EFA" w:rsidRDefault="00D15E01">
            <w:pPr>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书名</w:t>
            </w:r>
          </w:p>
        </w:tc>
        <w:tc>
          <w:tcPr>
            <w:tcW w:w="1092" w:type="dxa"/>
          </w:tcPr>
          <w:p w:rsidR="005F6145" w:rsidRPr="00920EFA" w:rsidRDefault="00D15E01">
            <w:pPr>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主编</w:t>
            </w:r>
          </w:p>
        </w:tc>
        <w:tc>
          <w:tcPr>
            <w:tcW w:w="1985" w:type="dxa"/>
          </w:tcPr>
          <w:p w:rsidR="005F6145" w:rsidRPr="00920EFA" w:rsidRDefault="00D15E01">
            <w:pPr>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ISBN</w:t>
            </w:r>
          </w:p>
        </w:tc>
        <w:tc>
          <w:tcPr>
            <w:tcW w:w="2551" w:type="dxa"/>
          </w:tcPr>
          <w:p w:rsidR="005F6145" w:rsidRPr="00920EFA" w:rsidRDefault="00D15E01">
            <w:pPr>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出版社</w:t>
            </w:r>
          </w:p>
        </w:tc>
        <w:tc>
          <w:tcPr>
            <w:tcW w:w="1144" w:type="dxa"/>
          </w:tcPr>
          <w:p w:rsidR="005F6145" w:rsidRPr="00920EFA" w:rsidRDefault="00D15E01">
            <w:pPr>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出版年</w:t>
            </w:r>
          </w:p>
        </w:tc>
      </w:tr>
      <w:tr w:rsidR="005F6145" w:rsidRPr="00920EFA">
        <w:tc>
          <w:tcPr>
            <w:tcW w:w="2418" w:type="dxa"/>
            <w:vAlign w:val="center"/>
          </w:tcPr>
          <w:p w:rsidR="005F6145" w:rsidRPr="00920EFA" w:rsidRDefault="00D15E01">
            <w:pPr>
              <w:widowControl/>
              <w:jc w:val="left"/>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连续性肾脏替代治疗</w:t>
            </w:r>
          </w:p>
        </w:tc>
        <w:tc>
          <w:tcPr>
            <w:tcW w:w="1092" w:type="dxa"/>
          </w:tcPr>
          <w:p w:rsidR="005F6145" w:rsidRPr="00920EFA" w:rsidRDefault="00D15E01">
            <w:pPr>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付平</w:t>
            </w:r>
          </w:p>
        </w:tc>
        <w:tc>
          <w:tcPr>
            <w:tcW w:w="1985" w:type="dxa"/>
          </w:tcPr>
          <w:p w:rsidR="005F6145" w:rsidRPr="00920EFA" w:rsidRDefault="00D15E01">
            <w:pPr>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9787117221900</w:t>
            </w:r>
          </w:p>
        </w:tc>
        <w:tc>
          <w:tcPr>
            <w:tcW w:w="2551" w:type="dxa"/>
          </w:tcPr>
          <w:p w:rsidR="005F6145" w:rsidRPr="00920EFA" w:rsidRDefault="00D15E01">
            <w:pPr>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人民卫生出版社</w:t>
            </w:r>
          </w:p>
        </w:tc>
        <w:tc>
          <w:tcPr>
            <w:tcW w:w="1144" w:type="dxa"/>
          </w:tcPr>
          <w:p w:rsidR="005F6145" w:rsidRPr="00920EFA" w:rsidRDefault="00D15E01">
            <w:pPr>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2016</w:t>
            </w:r>
          </w:p>
        </w:tc>
      </w:tr>
      <w:tr w:rsidR="005F6145" w:rsidRPr="00920EFA">
        <w:tc>
          <w:tcPr>
            <w:tcW w:w="2418" w:type="dxa"/>
          </w:tcPr>
          <w:p w:rsidR="005F6145" w:rsidRPr="00920EFA" w:rsidRDefault="00D15E01">
            <w:pPr>
              <w:widowControl/>
              <w:shd w:val="clear" w:color="auto" w:fill="FFFFFF"/>
              <w:spacing w:line="360" w:lineRule="atLeast"/>
              <w:jc w:val="left"/>
              <w:outlineLvl w:val="0"/>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连续性肾脏替代治疗临床规范</w:t>
            </w:r>
          </w:p>
        </w:tc>
        <w:tc>
          <w:tcPr>
            <w:tcW w:w="1092" w:type="dxa"/>
          </w:tcPr>
          <w:p w:rsidR="005F6145" w:rsidRPr="00920EFA" w:rsidRDefault="00D15E01">
            <w:pPr>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丁小强</w:t>
            </w:r>
          </w:p>
        </w:tc>
        <w:tc>
          <w:tcPr>
            <w:tcW w:w="1985" w:type="dxa"/>
          </w:tcPr>
          <w:p w:rsidR="005F6145" w:rsidRPr="00920EFA" w:rsidRDefault="00D15E01">
            <w:pPr>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9787117230506</w:t>
            </w:r>
          </w:p>
        </w:tc>
        <w:tc>
          <w:tcPr>
            <w:tcW w:w="2551" w:type="dxa"/>
          </w:tcPr>
          <w:p w:rsidR="005F6145" w:rsidRPr="00920EFA" w:rsidRDefault="00D15E01">
            <w:pPr>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人民卫生出版社</w:t>
            </w:r>
          </w:p>
        </w:tc>
        <w:tc>
          <w:tcPr>
            <w:tcW w:w="1144" w:type="dxa"/>
          </w:tcPr>
          <w:p w:rsidR="005F6145" w:rsidRPr="00920EFA" w:rsidRDefault="00D15E01">
            <w:pPr>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2016</w:t>
            </w:r>
          </w:p>
        </w:tc>
      </w:tr>
      <w:tr w:rsidR="005F6145" w:rsidRPr="00920EFA">
        <w:tc>
          <w:tcPr>
            <w:tcW w:w="2418" w:type="dxa"/>
            <w:vAlign w:val="center"/>
          </w:tcPr>
          <w:p w:rsidR="005F6145" w:rsidRPr="00920EFA" w:rsidRDefault="00D15E01">
            <w:pPr>
              <w:widowControl/>
              <w:jc w:val="left"/>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血液净化通路</w:t>
            </w:r>
          </w:p>
        </w:tc>
        <w:tc>
          <w:tcPr>
            <w:tcW w:w="1092" w:type="dxa"/>
          </w:tcPr>
          <w:p w:rsidR="005F6145" w:rsidRPr="00920EFA" w:rsidRDefault="00D15E01">
            <w:pPr>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王玉柱</w:t>
            </w:r>
          </w:p>
        </w:tc>
        <w:tc>
          <w:tcPr>
            <w:tcW w:w="1985" w:type="dxa"/>
          </w:tcPr>
          <w:p w:rsidR="005F6145" w:rsidRPr="00920EFA" w:rsidRDefault="005F6145">
            <w:pPr>
              <w:rPr>
                <w:rFonts w:ascii="仿宋_GB2312" w:eastAsia="仿宋_GB2312" w:hAnsiTheme="majorEastAsia" w:cstheme="majorEastAsia" w:hint="eastAsia"/>
                <w:sz w:val="28"/>
                <w:szCs w:val="28"/>
              </w:rPr>
            </w:pPr>
          </w:p>
        </w:tc>
        <w:tc>
          <w:tcPr>
            <w:tcW w:w="2551" w:type="dxa"/>
          </w:tcPr>
          <w:p w:rsidR="005F6145" w:rsidRPr="00920EFA" w:rsidRDefault="00C17E06">
            <w:pPr>
              <w:rPr>
                <w:rFonts w:ascii="仿宋_GB2312" w:eastAsia="仿宋_GB2312" w:hAnsiTheme="majorEastAsia" w:cstheme="majorEastAsia" w:hint="eastAsia"/>
                <w:sz w:val="28"/>
                <w:szCs w:val="28"/>
              </w:rPr>
            </w:pPr>
            <w:hyperlink r:id="rId14" w:history="1">
              <w:r w:rsidR="00D15E01" w:rsidRPr="00920EFA">
                <w:rPr>
                  <w:rFonts w:ascii="仿宋_GB2312" w:eastAsia="仿宋_GB2312" w:hAnsiTheme="majorEastAsia" w:cstheme="majorEastAsia" w:hint="eastAsia"/>
                  <w:sz w:val="28"/>
                  <w:szCs w:val="28"/>
                </w:rPr>
                <w:t>人民军医出版社</w:t>
              </w:r>
            </w:hyperlink>
          </w:p>
        </w:tc>
        <w:tc>
          <w:tcPr>
            <w:tcW w:w="1144" w:type="dxa"/>
          </w:tcPr>
          <w:p w:rsidR="005F6145" w:rsidRPr="00920EFA" w:rsidRDefault="00D15E01">
            <w:pPr>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2009</w:t>
            </w:r>
          </w:p>
        </w:tc>
      </w:tr>
      <w:tr w:rsidR="005F6145" w:rsidRPr="00920EFA">
        <w:tc>
          <w:tcPr>
            <w:tcW w:w="2418" w:type="dxa"/>
          </w:tcPr>
          <w:p w:rsidR="005F6145" w:rsidRPr="00920EFA" w:rsidRDefault="00D15E01">
            <w:pPr>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血液净化学</w:t>
            </w:r>
          </w:p>
        </w:tc>
        <w:tc>
          <w:tcPr>
            <w:tcW w:w="1092" w:type="dxa"/>
          </w:tcPr>
          <w:p w:rsidR="005F6145" w:rsidRPr="00920EFA" w:rsidRDefault="00D15E01">
            <w:pPr>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王质刚</w:t>
            </w:r>
          </w:p>
        </w:tc>
        <w:tc>
          <w:tcPr>
            <w:tcW w:w="1985" w:type="dxa"/>
          </w:tcPr>
          <w:p w:rsidR="005F6145" w:rsidRPr="00920EFA" w:rsidRDefault="005F6145">
            <w:pPr>
              <w:rPr>
                <w:rFonts w:ascii="仿宋_GB2312" w:eastAsia="仿宋_GB2312" w:hAnsiTheme="majorEastAsia" w:cstheme="majorEastAsia" w:hint="eastAsia"/>
                <w:sz w:val="28"/>
                <w:szCs w:val="28"/>
              </w:rPr>
            </w:pPr>
          </w:p>
        </w:tc>
        <w:tc>
          <w:tcPr>
            <w:tcW w:w="2551" w:type="dxa"/>
          </w:tcPr>
          <w:p w:rsidR="005F6145" w:rsidRPr="00920EFA" w:rsidRDefault="00D15E01">
            <w:pPr>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北京科学技术出版社</w:t>
            </w:r>
          </w:p>
        </w:tc>
        <w:tc>
          <w:tcPr>
            <w:tcW w:w="1144" w:type="dxa"/>
          </w:tcPr>
          <w:p w:rsidR="005F6145" w:rsidRPr="00920EFA" w:rsidRDefault="005F6145">
            <w:pPr>
              <w:rPr>
                <w:rFonts w:ascii="仿宋_GB2312" w:eastAsia="仿宋_GB2312" w:hAnsiTheme="majorEastAsia" w:cstheme="majorEastAsia" w:hint="eastAsia"/>
                <w:sz w:val="28"/>
                <w:szCs w:val="28"/>
              </w:rPr>
            </w:pPr>
          </w:p>
        </w:tc>
      </w:tr>
      <w:tr w:rsidR="005F6145" w:rsidRPr="00920EFA">
        <w:tc>
          <w:tcPr>
            <w:tcW w:w="2418" w:type="dxa"/>
          </w:tcPr>
          <w:p w:rsidR="005F6145" w:rsidRPr="00920EFA" w:rsidRDefault="00D15E01">
            <w:pPr>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肾脏病临床概览</w:t>
            </w:r>
          </w:p>
        </w:tc>
        <w:tc>
          <w:tcPr>
            <w:tcW w:w="1092" w:type="dxa"/>
          </w:tcPr>
          <w:p w:rsidR="005F6145" w:rsidRPr="00920EFA" w:rsidRDefault="00D15E01">
            <w:pPr>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王海燕</w:t>
            </w:r>
          </w:p>
        </w:tc>
        <w:tc>
          <w:tcPr>
            <w:tcW w:w="1985" w:type="dxa"/>
          </w:tcPr>
          <w:p w:rsidR="005F6145" w:rsidRPr="00920EFA" w:rsidRDefault="00D15E01">
            <w:pPr>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978-7-81116-849-5</w:t>
            </w:r>
          </w:p>
        </w:tc>
        <w:tc>
          <w:tcPr>
            <w:tcW w:w="2551" w:type="dxa"/>
          </w:tcPr>
          <w:p w:rsidR="005F6145" w:rsidRPr="00920EFA" w:rsidRDefault="00D15E01">
            <w:pPr>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北京大学医学出版社</w:t>
            </w:r>
          </w:p>
        </w:tc>
        <w:tc>
          <w:tcPr>
            <w:tcW w:w="1144" w:type="dxa"/>
          </w:tcPr>
          <w:p w:rsidR="005F6145" w:rsidRPr="00920EFA" w:rsidRDefault="005F6145">
            <w:pPr>
              <w:rPr>
                <w:rFonts w:ascii="仿宋_GB2312" w:eastAsia="仿宋_GB2312" w:hAnsiTheme="majorEastAsia" w:cstheme="majorEastAsia" w:hint="eastAsia"/>
                <w:sz w:val="28"/>
                <w:szCs w:val="28"/>
              </w:rPr>
            </w:pPr>
          </w:p>
        </w:tc>
      </w:tr>
      <w:tr w:rsidR="005F6145" w:rsidRPr="00920EFA">
        <w:tc>
          <w:tcPr>
            <w:tcW w:w="2418" w:type="dxa"/>
          </w:tcPr>
          <w:p w:rsidR="005F6145" w:rsidRPr="00920EFA" w:rsidRDefault="00D15E01">
            <w:pPr>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泌尿系统疾病-高等医学院校临床医学系统整合课程教材</w:t>
            </w:r>
          </w:p>
        </w:tc>
        <w:tc>
          <w:tcPr>
            <w:tcW w:w="1092" w:type="dxa"/>
          </w:tcPr>
          <w:p w:rsidR="005F6145" w:rsidRPr="00920EFA" w:rsidRDefault="00D15E01">
            <w:pPr>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付平</w:t>
            </w:r>
          </w:p>
        </w:tc>
        <w:tc>
          <w:tcPr>
            <w:tcW w:w="1985" w:type="dxa"/>
          </w:tcPr>
          <w:p w:rsidR="005F6145" w:rsidRPr="00920EFA" w:rsidRDefault="005F6145">
            <w:pPr>
              <w:rPr>
                <w:rFonts w:ascii="仿宋_GB2312" w:eastAsia="仿宋_GB2312" w:hAnsiTheme="majorEastAsia" w:cstheme="majorEastAsia" w:hint="eastAsia"/>
                <w:sz w:val="28"/>
                <w:szCs w:val="28"/>
              </w:rPr>
            </w:pPr>
          </w:p>
        </w:tc>
        <w:tc>
          <w:tcPr>
            <w:tcW w:w="2551" w:type="dxa"/>
          </w:tcPr>
          <w:p w:rsidR="005F6145" w:rsidRPr="00920EFA" w:rsidRDefault="00D15E01">
            <w:pPr>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人民卫生出版社</w:t>
            </w:r>
          </w:p>
        </w:tc>
        <w:tc>
          <w:tcPr>
            <w:tcW w:w="1144" w:type="dxa"/>
          </w:tcPr>
          <w:p w:rsidR="005F6145" w:rsidRPr="00920EFA" w:rsidRDefault="005F6145">
            <w:pPr>
              <w:rPr>
                <w:rFonts w:ascii="仿宋_GB2312" w:eastAsia="仿宋_GB2312" w:hAnsiTheme="majorEastAsia" w:cstheme="majorEastAsia" w:hint="eastAsia"/>
                <w:sz w:val="28"/>
                <w:szCs w:val="28"/>
              </w:rPr>
            </w:pPr>
          </w:p>
        </w:tc>
      </w:tr>
    </w:tbl>
    <w:p w:rsidR="005F6145" w:rsidRPr="00920EFA" w:rsidRDefault="005F6145">
      <w:pPr>
        <w:rPr>
          <w:rFonts w:ascii="仿宋_GB2312" w:eastAsia="仿宋_GB2312" w:hAnsi="宋体" w:hint="eastAsia"/>
          <w:spacing w:val="-8"/>
          <w:sz w:val="28"/>
          <w:szCs w:val="28"/>
        </w:rPr>
      </w:pPr>
    </w:p>
    <w:p w:rsidR="005F6145" w:rsidRPr="00920EFA" w:rsidRDefault="005F6145">
      <w:pPr>
        <w:jc w:val="center"/>
        <w:rPr>
          <w:rFonts w:ascii="仿宋_GB2312" w:eastAsia="仿宋_GB2312" w:hAnsi="宋体" w:hint="eastAsia"/>
          <w:b/>
          <w:spacing w:val="-8"/>
          <w:sz w:val="28"/>
          <w:szCs w:val="28"/>
        </w:rPr>
      </w:pPr>
    </w:p>
    <w:p w:rsidR="005F6145" w:rsidRPr="00920EFA" w:rsidRDefault="00D15E01">
      <w:pPr>
        <w:rPr>
          <w:rFonts w:ascii="仿宋_GB2312" w:eastAsia="仿宋_GB2312" w:hAnsiTheme="majorEastAsia" w:cstheme="majorEastAsia" w:hint="eastAsia"/>
          <w:b/>
          <w:spacing w:val="-8"/>
          <w:sz w:val="28"/>
          <w:szCs w:val="28"/>
        </w:rPr>
      </w:pPr>
      <w:r w:rsidRPr="00920EFA">
        <w:rPr>
          <w:rFonts w:ascii="仿宋_GB2312" w:eastAsia="仿宋_GB2312" w:hAnsiTheme="majorEastAsia" w:cstheme="majorEastAsia" w:hint="eastAsia"/>
          <w:b/>
          <w:spacing w:val="-8"/>
          <w:sz w:val="28"/>
          <w:szCs w:val="28"/>
        </w:rPr>
        <w:t>附件5</w:t>
      </w:r>
    </w:p>
    <w:p w:rsidR="005F6145" w:rsidRPr="00920EFA" w:rsidRDefault="00D15E01">
      <w:pPr>
        <w:jc w:val="center"/>
        <w:rPr>
          <w:rFonts w:ascii="仿宋_GB2312" w:eastAsia="仿宋_GB2312" w:hAnsiTheme="majorEastAsia" w:cstheme="majorEastAsia" w:hint="eastAsia"/>
          <w:b/>
          <w:spacing w:val="-8"/>
          <w:sz w:val="28"/>
          <w:szCs w:val="28"/>
        </w:rPr>
      </w:pPr>
      <w:r w:rsidRPr="00920EFA">
        <w:rPr>
          <w:rFonts w:ascii="仿宋_GB2312" w:eastAsia="仿宋_GB2312" w:hAnsiTheme="majorEastAsia" w:cstheme="majorEastAsia" w:hint="eastAsia"/>
          <w:b/>
          <w:spacing w:val="-8"/>
          <w:sz w:val="28"/>
          <w:szCs w:val="28"/>
        </w:rPr>
        <w:t>介入肾脏病学培训计划细则</w:t>
      </w:r>
    </w:p>
    <w:p w:rsidR="005F6145" w:rsidRPr="00920EFA" w:rsidRDefault="00D15E01">
      <w:pPr>
        <w:spacing w:line="440" w:lineRule="exact"/>
        <w:jc w:val="left"/>
        <w:rPr>
          <w:rFonts w:ascii="仿宋_GB2312" w:eastAsia="仿宋_GB2312" w:hAnsiTheme="majorEastAsia" w:cstheme="majorEastAsia" w:hint="eastAsia"/>
          <w:spacing w:val="-8"/>
          <w:sz w:val="28"/>
          <w:szCs w:val="28"/>
        </w:rPr>
      </w:pPr>
      <w:r w:rsidRPr="00920EFA">
        <w:rPr>
          <w:rFonts w:ascii="仿宋_GB2312" w:eastAsia="仿宋_GB2312" w:hAnsiTheme="majorEastAsia" w:cstheme="majorEastAsia" w:hint="eastAsia"/>
          <w:b/>
          <w:spacing w:val="-8"/>
          <w:sz w:val="28"/>
          <w:szCs w:val="28"/>
          <w:u w:val="single"/>
        </w:rPr>
        <w:t>培训小组负责制</w:t>
      </w:r>
      <w:r w:rsidRPr="00920EFA">
        <w:rPr>
          <w:rFonts w:ascii="仿宋_GB2312" w:eastAsia="仿宋_GB2312" w:hAnsiTheme="majorEastAsia" w:cstheme="majorEastAsia" w:hint="eastAsia"/>
          <w:spacing w:val="-8"/>
          <w:sz w:val="28"/>
          <w:szCs w:val="28"/>
        </w:rPr>
        <w:t>：负责计划的制定和学员的考核。</w:t>
      </w:r>
    </w:p>
    <w:p w:rsidR="005F6145" w:rsidRPr="00920EFA" w:rsidRDefault="00D15E01">
      <w:pPr>
        <w:spacing w:line="440" w:lineRule="exact"/>
        <w:jc w:val="left"/>
        <w:rPr>
          <w:rFonts w:ascii="仿宋_GB2312" w:eastAsia="仿宋_GB2312" w:hAnsiTheme="majorEastAsia" w:cstheme="majorEastAsia" w:hint="eastAsia"/>
          <w:spacing w:val="-8"/>
          <w:sz w:val="28"/>
          <w:szCs w:val="28"/>
        </w:rPr>
      </w:pPr>
      <w:r w:rsidRPr="00920EFA">
        <w:rPr>
          <w:rFonts w:ascii="仿宋_GB2312" w:eastAsia="仿宋_GB2312" w:hAnsiTheme="majorEastAsia" w:cstheme="majorEastAsia" w:hint="eastAsia"/>
          <w:b/>
          <w:spacing w:val="-8"/>
          <w:sz w:val="28"/>
          <w:szCs w:val="28"/>
          <w:u w:val="single"/>
        </w:rPr>
        <w:t>指导教师：指导教师负责实施和临床工作的培训</w:t>
      </w:r>
      <w:r w:rsidRPr="00920EFA">
        <w:rPr>
          <w:rFonts w:ascii="仿宋_GB2312" w:eastAsia="仿宋_GB2312" w:hAnsiTheme="majorEastAsia" w:cstheme="majorEastAsia" w:hint="eastAsia"/>
          <w:spacing w:val="-8"/>
          <w:sz w:val="28"/>
          <w:szCs w:val="28"/>
        </w:rPr>
        <w:t>：指导教师：崔天蕾/于</w:t>
      </w:r>
      <w:r w:rsidRPr="00920EFA">
        <w:rPr>
          <w:rFonts w:ascii="仿宋_GB2312" w:eastAsia="仿宋_GB2312" w:hAnsiTheme="majorEastAsia" w:cstheme="majorEastAsia" w:hint="eastAsia"/>
          <w:spacing w:val="-8"/>
          <w:sz w:val="28"/>
          <w:szCs w:val="28"/>
        </w:rPr>
        <w:lastRenderedPageBreak/>
        <w:t>洋；指导教授：苏白海/崔天蕾</w:t>
      </w:r>
    </w:p>
    <w:p w:rsidR="005F6145" w:rsidRPr="00920EFA" w:rsidRDefault="00D15E01">
      <w:pPr>
        <w:spacing w:line="440" w:lineRule="exact"/>
        <w:jc w:val="left"/>
        <w:rPr>
          <w:rFonts w:ascii="仿宋_GB2312" w:eastAsia="仿宋_GB2312" w:hAnsiTheme="majorEastAsia" w:cstheme="majorEastAsia" w:hint="eastAsia"/>
          <w:spacing w:val="-8"/>
          <w:sz w:val="28"/>
          <w:szCs w:val="28"/>
        </w:rPr>
      </w:pPr>
      <w:r w:rsidRPr="00920EFA">
        <w:rPr>
          <w:rFonts w:ascii="仿宋_GB2312" w:eastAsia="仿宋_GB2312" w:hAnsiTheme="majorEastAsia" w:cstheme="majorEastAsia" w:hint="eastAsia"/>
          <w:b/>
          <w:spacing w:val="-8"/>
          <w:sz w:val="28"/>
          <w:szCs w:val="28"/>
          <w:u w:val="single"/>
        </w:rPr>
        <w:t>介入肾脏病学技术根据培训时间为基础培训六月。</w:t>
      </w:r>
    </w:p>
    <w:p w:rsidR="005F6145" w:rsidRPr="00920EFA" w:rsidRDefault="00D15E01">
      <w:pPr>
        <w:spacing w:line="440" w:lineRule="exact"/>
        <w:jc w:val="left"/>
        <w:rPr>
          <w:rFonts w:ascii="仿宋_GB2312" w:eastAsia="仿宋_GB2312" w:hAnsiTheme="majorEastAsia" w:cstheme="majorEastAsia" w:hint="eastAsia"/>
          <w:spacing w:val="-8"/>
          <w:sz w:val="28"/>
          <w:szCs w:val="28"/>
        </w:rPr>
      </w:pPr>
      <w:r w:rsidRPr="00920EFA">
        <w:rPr>
          <w:rFonts w:ascii="仿宋_GB2312" w:eastAsia="仿宋_GB2312" w:hAnsiTheme="majorEastAsia" w:cstheme="majorEastAsia" w:hint="eastAsia"/>
          <w:b/>
          <w:spacing w:val="-8"/>
          <w:sz w:val="28"/>
          <w:szCs w:val="28"/>
          <w:u w:val="single"/>
        </w:rPr>
        <w:t>理论培训</w:t>
      </w:r>
      <w:r w:rsidRPr="00920EFA">
        <w:rPr>
          <w:rFonts w:ascii="仿宋_GB2312" w:eastAsia="仿宋_GB2312" w:hAnsiTheme="majorEastAsia" w:cstheme="majorEastAsia" w:hint="eastAsia"/>
          <w:spacing w:val="-8"/>
          <w:sz w:val="28"/>
          <w:szCs w:val="28"/>
        </w:rPr>
        <w:t>：介入肾脏病学专题小讲课（一个月集中授课+每周一次的理论和临床结合小讨论）、床旁讲授、专业书和指南阅读指导、科室小讲课及各项院内外学术活动（如内科晨读、成都市肾脏病年会和华西肾科论坛等）。</w:t>
      </w:r>
    </w:p>
    <w:p w:rsidR="005F6145" w:rsidRPr="00920EFA" w:rsidRDefault="00D15E01">
      <w:pPr>
        <w:spacing w:line="440" w:lineRule="exact"/>
        <w:jc w:val="left"/>
        <w:rPr>
          <w:rFonts w:ascii="仿宋_GB2312" w:eastAsia="仿宋_GB2312" w:hAnsiTheme="majorEastAsia" w:cstheme="majorEastAsia" w:hint="eastAsia"/>
          <w:spacing w:val="-8"/>
          <w:sz w:val="28"/>
          <w:szCs w:val="28"/>
        </w:rPr>
      </w:pPr>
      <w:r w:rsidRPr="00920EFA">
        <w:rPr>
          <w:rFonts w:ascii="仿宋_GB2312" w:eastAsia="仿宋_GB2312" w:hAnsiTheme="majorEastAsia" w:cstheme="majorEastAsia" w:hint="eastAsia"/>
          <w:b/>
          <w:spacing w:val="-8"/>
          <w:sz w:val="28"/>
          <w:szCs w:val="28"/>
          <w:u w:val="single"/>
        </w:rPr>
        <w:t>临床操作</w:t>
      </w:r>
      <w:r w:rsidRPr="00920EFA">
        <w:rPr>
          <w:rFonts w:ascii="仿宋_GB2312" w:eastAsia="仿宋_GB2312" w:hAnsiTheme="majorEastAsia" w:cstheme="majorEastAsia" w:hint="eastAsia"/>
          <w:spacing w:val="-8"/>
          <w:sz w:val="28"/>
          <w:szCs w:val="28"/>
        </w:rPr>
        <w:t>：参与通路组日常工作、协调各医疗组所需手术安排、协调介入手术室排程、介入手术台上观摩、介入手术担任助手、通路组医师值班等日常工作。掌握介入肾脏病学领域的进展、常见手术适应症与禁忌症、不同手术优缺点比较、常用手术器械使用、常见介入基础操作技术等。见习疑难血管通路的介入治疗。</w:t>
      </w:r>
    </w:p>
    <w:p w:rsidR="005F6145" w:rsidRPr="00920EFA" w:rsidRDefault="00D15E01">
      <w:pPr>
        <w:spacing w:line="360" w:lineRule="auto"/>
        <w:jc w:val="left"/>
        <w:rPr>
          <w:rFonts w:ascii="仿宋_GB2312" w:eastAsia="仿宋_GB2312" w:hAnsiTheme="majorEastAsia" w:cstheme="majorEastAsia" w:hint="eastAsia"/>
          <w:spacing w:val="-8"/>
          <w:sz w:val="28"/>
          <w:szCs w:val="28"/>
        </w:rPr>
      </w:pPr>
      <w:r w:rsidRPr="00920EFA">
        <w:rPr>
          <w:rFonts w:ascii="仿宋_GB2312" w:eastAsia="仿宋_GB2312" w:hAnsiTheme="majorEastAsia" w:cstheme="majorEastAsia" w:hint="eastAsia"/>
          <w:b/>
          <w:spacing w:val="-8"/>
          <w:sz w:val="28"/>
          <w:szCs w:val="28"/>
          <w:u w:val="single"/>
        </w:rPr>
        <w:t>临床应用</w:t>
      </w:r>
      <w:r w:rsidRPr="00920EFA">
        <w:rPr>
          <w:rFonts w:ascii="仿宋_GB2312" w:eastAsia="仿宋_GB2312" w:hAnsiTheme="majorEastAsia" w:cstheme="majorEastAsia" w:hint="eastAsia"/>
          <w:spacing w:val="-8"/>
          <w:sz w:val="28"/>
          <w:szCs w:val="28"/>
        </w:rPr>
        <w:t>：完成通路组日常查房、手术和管理；参加通路组理论学习及病例讨论、科室肾脏病理讨论、死亡讨论（每周一次）和内科疑难病例讨论（每2周一次）。</w:t>
      </w:r>
    </w:p>
    <w:p w:rsidR="005F6145" w:rsidRPr="00920EFA" w:rsidRDefault="00D15E01">
      <w:pPr>
        <w:spacing w:line="360" w:lineRule="auto"/>
        <w:jc w:val="left"/>
        <w:rPr>
          <w:rFonts w:ascii="仿宋_GB2312" w:eastAsia="仿宋_GB2312" w:hAnsiTheme="majorEastAsia" w:cstheme="majorEastAsia" w:hint="eastAsia"/>
          <w:spacing w:val="-8"/>
          <w:sz w:val="28"/>
          <w:szCs w:val="28"/>
        </w:rPr>
      </w:pPr>
      <w:r w:rsidRPr="00920EFA">
        <w:rPr>
          <w:rFonts w:ascii="仿宋_GB2312" w:eastAsia="仿宋_GB2312" w:hAnsiTheme="majorEastAsia" w:cstheme="majorEastAsia" w:hint="eastAsia"/>
          <w:b/>
          <w:spacing w:val="-8"/>
          <w:sz w:val="28"/>
          <w:szCs w:val="28"/>
          <w:u w:val="single"/>
        </w:rPr>
        <w:t>科研管理</w:t>
      </w:r>
      <w:r w:rsidRPr="00920EFA">
        <w:rPr>
          <w:rFonts w:ascii="仿宋_GB2312" w:eastAsia="仿宋_GB2312" w:hAnsiTheme="majorEastAsia" w:cstheme="majorEastAsia" w:hint="eastAsia"/>
          <w:spacing w:val="-8"/>
          <w:sz w:val="28"/>
          <w:szCs w:val="28"/>
        </w:rPr>
        <w:t>：在指导教师的带领下，参与介入肾脏病治疗临床资料的收集及分析，有兴趣者参与临床病例分析的论文撰写。</w:t>
      </w:r>
    </w:p>
    <w:p w:rsidR="005F6145" w:rsidRPr="00920EFA" w:rsidRDefault="00D15E01">
      <w:pPr>
        <w:spacing w:line="360" w:lineRule="auto"/>
        <w:rPr>
          <w:rFonts w:ascii="仿宋_GB2312" w:eastAsia="仿宋_GB2312" w:hAnsiTheme="majorEastAsia" w:cstheme="majorEastAsia" w:hint="eastAsia"/>
          <w:b/>
          <w:spacing w:val="-8"/>
          <w:sz w:val="28"/>
          <w:szCs w:val="28"/>
          <w:u w:val="single"/>
        </w:rPr>
      </w:pPr>
      <w:r w:rsidRPr="00920EFA">
        <w:rPr>
          <w:rFonts w:ascii="仿宋_GB2312" w:eastAsia="仿宋_GB2312" w:hAnsiTheme="majorEastAsia" w:cstheme="majorEastAsia" w:hint="eastAsia"/>
          <w:b/>
          <w:spacing w:val="-8"/>
          <w:sz w:val="28"/>
          <w:szCs w:val="28"/>
          <w:u w:val="single"/>
        </w:rPr>
        <w:t>结业证项目名称：介入肾脏病学</w:t>
      </w:r>
    </w:p>
    <w:p w:rsidR="005F6145" w:rsidRPr="00920EFA" w:rsidRDefault="005F6145">
      <w:pPr>
        <w:spacing w:line="360" w:lineRule="auto"/>
        <w:rPr>
          <w:rFonts w:ascii="仿宋_GB2312" w:eastAsia="仿宋_GB2312" w:hAnsiTheme="majorEastAsia" w:cstheme="majorEastAsia" w:hint="eastAsia"/>
          <w:b/>
          <w:spacing w:val="-8"/>
          <w:sz w:val="28"/>
          <w:szCs w:val="28"/>
          <w:u w:val="single"/>
        </w:rPr>
      </w:pPr>
    </w:p>
    <w:p w:rsidR="005F6145" w:rsidRPr="00920EFA" w:rsidRDefault="00D15E01">
      <w:pPr>
        <w:spacing w:line="440" w:lineRule="exact"/>
        <w:jc w:val="left"/>
        <w:rPr>
          <w:rFonts w:ascii="仿宋_GB2312" w:eastAsia="仿宋_GB2312" w:hAnsiTheme="majorEastAsia" w:cstheme="majorEastAsia" w:hint="eastAsia"/>
          <w:spacing w:val="-8"/>
          <w:sz w:val="28"/>
          <w:szCs w:val="28"/>
        </w:rPr>
      </w:pPr>
      <w:r w:rsidRPr="00920EFA">
        <w:rPr>
          <w:rFonts w:ascii="仿宋_GB2312" w:eastAsia="仿宋_GB2312" w:hAnsiTheme="majorEastAsia" w:cstheme="majorEastAsia" w:hint="eastAsia"/>
          <w:spacing w:val="-8"/>
          <w:sz w:val="28"/>
          <w:szCs w:val="28"/>
        </w:rPr>
        <w:t>附：参考书目</w:t>
      </w:r>
    </w:p>
    <w:tbl>
      <w:tblPr>
        <w:tblW w:w="9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8"/>
        <w:gridCol w:w="1680"/>
        <w:gridCol w:w="1964"/>
        <w:gridCol w:w="1656"/>
        <w:gridCol w:w="1472"/>
      </w:tblGrid>
      <w:tr w:rsidR="005F6145" w:rsidRPr="00920EFA">
        <w:tc>
          <w:tcPr>
            <w:tcW w:w="2418" w:type="dxa"/>
          </w:tcPr>
          <w:p w:rsidR="005F6145" w:rsidRPr="00920EFA" w:rsidRDefault="00D15E01">
            <w:pPr>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书名</w:t>
            </w:r>
          </w:p>
        </w:tc>
        <w:tc>
          <w:tcPr>
            <w:tcW w:w="1680" w:type="dxa"/>
          </w:tcPr>
          <w:p w:rsidR="005F6145" w:rsidRPr="00920EFA" w:rsidRDefault="00D15E01">
            <w:pPr>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主编</w:t>
            </w:r>
          </w:p>
        </w:tc>
        <w:tc>
          <w:tcPr>
            <w:tcW w:w="1964" w:type="dxa"/>
          </w:tcPr>
          <w:p w:rsidR="005F6145" w:rsidRPr="00920EFA" w:rsidRDefault="00D15E01">
            <w:pPr>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ISBN</w:t>
            </w:r>
          </w:p>
        </w:tc>
        <w:tc>
          <w:tcPr>
            <w:tcW w:w="1656" w:type="dxa"/>
          </w:tcPr>
          <w:p w:rsidR="005F6145" w:rsidRPr="00920EFA" w:rsidRDefault="00D15E01">
            <w:pPr>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出版社</w:t>
            </w:r>
          </w:p>
        </w:tc>
        <w:tc>
          <w:tcPr>
            <w:tcW w:w="1472" w:type="dxa"/>
          </w:tcPr>
          <w:p w:rsidR="005F6145" w:rsidRPr="00920EFA" w:rsidRDefault="00D15E01">
            <w:pPr>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出版年</w:t>
            </w:r>
          </w:p>
        </w:tc>
      </w:tr>
      <w:tr w:rsidR="005F6145" w:rsidRPr="00920EFA">
        <w:tc>
          <w:tcPr>
            <w:tcW w:w="2418" w:type="dxa"/>
            <w:vAlign w:val="center"/>
          </w:tcPr>
          <w:p w:rsidR="005F6145" w:rsidRPr="00920EFA" w:rsidRDefault="00D15E01">
            <w:pPr>
              <w:widowControl/>
              <w:jc w:val="left"/>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介入肾脏病学（中文翻译版） [Interventional Nephrology]</w:t>
            </w:r>
          </w:p>
        </w:tc>
        <w:tc>
          <w:tcPr>
            <w:tcW w:w="1680" w:type="dxa"/>
          </w:tcPr>
          <w:p w:rsidR="005F6145" w:rsidRPr="00920EFA" w:rsidRDefault="00D15E01">
            <w:pPr>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Arif等著；吴世新等译</w:t>
            </w:r>
          </w:p>
        </w:tc>
        <w:tc>
          <w:tcPr>
            <w:tcW w:w="1964" w:type="dxa"/>
          </w:tcPr>
          <w:p w:rsidR="005F6145" w:rsidRPr="00920EFA" w:rsidRDefault="00D15E01">
            <w:pPr>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9787030459541</w:t>
            </w:r>
          </w:p>
        </w:tc>
        <w:tc>
          <w:tcPr>
            <w:tcW w:w="1656" w:type="dxa"/>
          </w:tcPr>
          <w:p w:rsidR="005F6145" w:rsidRPr="00920EFA" w:rsidRDefault="00D15E01">
            <w:pPr>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科学出版社</w:t>
            </w:r>
          </w:p>
        </w:tc>
        <w:tc>
          <w:tcPr>
            <w:tcW w:w="1472" w:type="dxa"/>
          </w:tcPr>
          <w:p w:rsidR="005F6145" w:rsidRPr="00920EFA" w:rsidRDefault="00D15E01">
            <w:pPr>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2016</w:t>
            </w:r>
          </w:p>
        </w:tc>
      </w:tr>
      <w:tr w:rsidR="005F6145" w:rsidRPr="00920EFA">
        <w:tc>
          <w:tcPr>
            <w:tcW w:w="2418" w:type="dxa"/>
            <w:vAlign w:val="center"/>
          </w:tcPr>
          <w:p w:rsidR="005F6145" w:rsidRPr="00920EFA" w:rsidRDefault="00D15E01">
            <w:pPr>
              <w:widowControl/>
              <w:jc w:val="left"/>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血液净化通路</w:t>
            </w:r>
          </w:p>
        </w:tc>
        <w:tc>
          <w:tcPr>
            <w:tcW w:w="1680" w:type="dxa"/>
          </w:tcPr>
          <w:p w:rsidR="005F6145" w:rsidRPr="00920EFA" w:rsidRDefault="00D15E01">
            <w:pPr>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王玉柱</w:t>
            </w:r>
          </w:p>
        </w:tc>
        <w:tc>
          <w:tcPr>
            <w:tcW w:w="1964" w:type="dxa"/>
          </w:tcPr>
          <w:p w:rsidR="005F6145" w:rsidRPr="00920EFA" w:rsidRDefault="005F6145">
            <w:pPr>
              <w:rPr>
                <w:rFonts w:ascii="仿宋_GB2312" w:eastAsia="仿宋_GB2312" w:hAnsiTheme="majorEastAsia" w:cstheme="majorEastAsia" w:hint="eastAsia"/>
                <w:sz w:val="28"/>
                <w:szCs w:val="28"/>
              </w:rPr>
            </w:pPr>
          </w:p>
        </w:tc>
        <w:tc>
          <w:tcPr>
            <w:tcW w:w="1656" w:type="dxa"/>
          </w:tcPr>
          <w:p w:rsidR="005F6145" w:rsidRPr="00920EFA" w:rsidRDefault="00C17E06">
            <w:pPr>
              <w:rPr>
                <w:rFonts w:ascii="仿宋_GB2312" w:eastAsia="仿宋_GB2312" w:hAnsiTheme="majorEastAsia" w:cstheme="majorEastAsia" w:hint="eastAsia"/>
                <w:sz w:val="28"/>
                <w:szCs w:val="28"/>
              </w:rPr>
            </w:pPr>
            <w:hyperlink r:id="rId15" w:history="1">
              <w:r w:rsidR="00D15E01" w:rsidRPr="00920EFA">
                <w:rPr>
                  <w:rFonts w:ascii="仿宋_GB2312" w:eastAsia="仿宋_GB2312" w:hAnsiTheme="majorEastAsia" w:cstheme="majorEastAsia" w:hint="eastAsia"/>
                  <w:sz w:val="28"/>
                  <w:szCs w:val="28"/>
                </w:rPr>
                <w:t>人民军医出</w:t>
              </w:r>
              <w:r w:rsidR="00D15E01" w:rsidRPr="00920EFA">
                <w:rPr>
                  <w:rFonts w:ascii="仿宋_GB2312" w:eastAsia="仿宋_GB2312" w:hAnsiTheme="majorEastAsia" w:cstheme="majorEastAsia" w:hint="eastAsia"/>
                  <w:sz w:val="28"/>
                  <w:szCs w:val="28"/>
                </w:rPr>
                <w:lastRenderedPageBreak/>
                <w:t>版社</w:t>
              </w:r>
            </w:hyperlink>
          </w:p>
        </w:tc>
        <w:tc>
          <w:tcPr>
            <w:tcW w:w="1472" w:type="dxa"/>
          </w:tcPr>
          <w:p w:rsidR="005F6145" w:rsidRPr="00920EFA" w:rsidRDefault="00D15E01">
            <w:pPr>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lastRenderedPageBreak/>
              <w:t>2009</w:t>
            </w:r>
          </w:p>
        </w:tc>
      </w:tr>
      <w:tr w:rsidR="005F6145" w:rsidRPr="00920EFA">
        <w:tc>
          <w:tcPr>
            <w:tcW w:w="2418" w:type="dxa"/>
          </w:tcPr>
          <w:p w:rsidR="005F6145" w:rsidRPr="00920EFA" w:rsidRDefault="00D15E01">
            <w:pPr>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lastRenderedPageBreak/>
              <w:t>血液净化学</w:t>
            </w:r>
          </w:p>
        </w:tc>
        <w:tc>
          <w:tcPr>
            <w:tcW w:w="1680" w:type="dxa"/>
          </w:tcPr>
          <w:p w:rsidR="005F6145" w:rsidRPr="00920EFA" w:rsidRDefault="00D15E01">
            <w:pPr>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王质刚</w:t>
            </w:r>
          </w:p>
        </w:tc>
        <w:tc>
          <w:tcPr>
            <w:tcW w:w="1964" w:type="dxa"/>
          </w:tcPr>
          <w:p w:rsidR="005F6145" w:rsidRPr="00920EFA" w:rsidRDefault="005F6145">
            <w:pPr>
              <w:rPr>
                <w:rFonts w:ascii="仿宋_GB2312" w:eastAsia="仿宋_GB2312" w:hAnsiTheme="majorEastAsia" w:cstheme="majorEastAsia" w:hint="eastAsia"/>
                <w:sz w:val="28"/>
                <w:szCs w:val="28"/>
              </w:rPr>
            </w:pPr>
          </w:p>
        </w:tc>
        <w:tc>
          <w:tcPr>
            <w:tcW w:w="1656" w:type="dxa"/>
          </w:tcPr>
          <w:p w:rsidR="005F6145" w:rsidRPr="00920EFA" w:rsidRDefault="00D15E01">
            <w:pPr>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北京科学技术出版社</w:t>
            </w:r>
          </w:p>
        </w:tc>
        <w:tc>
          <w:tcPr>
            <w:tcW w:w="1472" w:type="dxa"/>
          </w:tcPr>
          <w:p w:rsidR="005F6145" w:rsidRPr="00920EFA" w:rsidRDefault="005F6145">
            <w:pPr>
              <w:rPr>
                <w:rFonts w:ascii="仿宋_GB2312" w:eastAsia="仿宋_GB2312" w:hAnsiTheme="majorEastAsia" w:cstheme="majorEastAsia" w:hint="eastAsia"/>
                <w:sz w:val="28"/>
                <w:szCs w:val="28"/>
              </w:rPr>
            </w:pPr>
          </w:p>
        </w:tc>
      </w:tr>
      <w:tr w:rsidR="005F6145" w:rsidRPr="00920EFA">
        <w:tc>
          <w:tcPr>
            <w:tcW w:w="2418" w:type="dxa"/>
          </w:tcPr>
          <w:p w:rsidR="005F6145" w:rsidRPr="00920EFA" w:rsidRDefault="00D15E01">
            <w:pPr>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肾脏病临床概览</w:t>
            </w:r>
          </w:p>
        </w:tc>
        <w:tc>
          <w:tcPr>
            <w:tcW w:w="1680" w:type="dxa"/>
          </w:tcPr>
          <w:p w:rsidR="005F6145" w:rsidRPr="00920EFA" w:rsidRDefault="00D15E01">
            <w:pPr>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王海燕</w:t>
            </w:r>
          </w:p>
        </w:tc>
        <w:tc>
          <w:tcPr>
            <w:tcW w:w="1964" w:type="dxa"/>
          </w:tcPr>
          <w:p w:rsidR="005F6145" w:rsidRPr="00920EFA" w:rsidRDefault="00D15E01">
            <w:pPr>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978-7-81116-849-5</w:t>
            </w:r>
          </w:p>
        </w:tc>
        <w:tc>
          <w:tcPr>
            <w:tcW w:w="1656" w:type="dxa"/>
          </w:tcPr>
          <w:p w:rsidR="005F6145" w:rsidRPr="00920EFA" w:rsidRDefault="00D15E01">
            <w:pPr>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北京大学医学出版社</w:t>
            </w:r>
          </w:p>
        </w:tc>
        <w:tc>
          <w:tcPr>
            <w:tcW w:w="1472" w:type="dxa"/>
          </w:tcPr>
          <w:p w:rsidR="005F6145" w:rsidRPr="00920EFA" w:rsidRDefault="005F6145">
            <w:pPr>
              <w:rPr>
                <w:rFonts w:ascii="仿宋_GB2312" w:eastAsia="仿宋_GB2312" w:hAnsiTheme="majorEastAsia" w:cstheme="majorEastAsia" w:hint="eastAsia"/>
                <w:sz w:val="28"/>
                <w:szCs w:val="28"/>
              </w:rPr>
            </w:pPr>
          </w:p>
        </w:tc>
      </w:tr>
      <w:tr w:rsidR="005F6145" w:rsidRPr="00920EFA">
        <w:tc>
          <w:tcPr>
            <w:tcW w:w="2418" w:type="dxa"/>
          </w:tcPr>
          <w:p w:rsidR="005F6145" w:rsidRPr="00920EFA" w:rsidRDefault="00D15E01">
            <w:pPr>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泌尿系统疾病-高等医学院校临床医学系统整合课程教材</w:t>
            </w:r>
          </w:p>
        </w:tc>
        <w:tc>
          <w:tcPr>
            <w:tcW w:w="1680" w:type="dxa"/>
          </w:tcPr>
          <w:p w:rsidR="005F6145" w:rsidRPr="00920EFA" w:rsidRDefault="00D15E01">
            <w:pPr>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付平</w:t>
            </w:r>
          </w:p>
        </w:tc>
        <w:tc>
          <w:tcPr>
            <w:tcW w:w="1964" w:type="dxa"/>
          </w:tcPr>
          <w:p w:rsidR="005F6145" w:rsidRPr="00920EFA" w:rsidRDefault="005F6145">
            <w:pPr>
              <w:rPr>
                <w:rFonts w:ascii="仿宋_GB2312" w:eastAsia="仿宋_GB2312" w:hAnsiTheme="majorEastAsia" w:cstheme="majorEastAsia" w:hint="eastAsia"/>
                <w:sz w:val="28"/>
                <w:szCs w:val="28"/>
              </w:rPr>
            </w:pPr>
          </w:p>
        </w:tc>
        <w:tc>
          <w:tcPr>
            <w:tcW w:w="1656" w:type="dxa"/>
          </w:tcPr>
          <w:p w:rsidR="005F6145" w:rsidRPr="00920EFA" w:rsidRDefault="00D15E01">
            <w:pPr>
              <w:rPr>
                <w:rFonts w:ascii="仿宋_GB2312" w:eastAsia="仿宋_GB2312" w:hAnsiTheme="majorEastAsia" w:cstheme="majorEastAsia" w:hint="eastAsia"/>
                <w:sz w:val="28"/>
                <w:szCs w:val="28"/>
              </w:rPr>
            </w:pPr>
            <w:r w:rsidRPr="00920EFA">
              <w:rPr>
                <w:rFonts w:ascii="仿宋_GB2312" w:eastAsia="仿宋_GB2312" w:hAnsiTheme="majorEastAsia" w:cstheme="majorEastAsia" w:hint="eastAsia"/>
                <w:sz w:val="28"/>
                <w:szCs w:val="28"/>
              </w:rPr>
              <w:t>人民卫生出版社</w:t>
            </w:r>
          </w:p>
        </w:tc>
        <w:tc>
          <w:tcPr>
            <w:tcW w:w="1472" w:type="dxa"/>
          </w:tcPr>
          <w:p w:rsidR="005F6145" w:rsidRPr="00920EFA" w:rsidRDefault="005F6145">
            <w:pPr>
              <w:rPr>
                <w:rFonts w:ascii="仿宋_GB2312" w:eastAsia="仿宋_GB2312" w:hAnsiTheme="majorEastAsia" w:cstheme="majorEastAsia" w:hint="eastAsia"/>
                <w:sz w:val="28"/>
                <w:szCs w:val="28"/>
              </w:rPr>
            </w:pPr>
          </w:p>
        </w:tc>
      </w:tr>
    </w:tbl>
    <w:p w:rsidR="005F6145" w:rsidRPr="00920EFA" w:rsidRDefault="005F6145" w:rsidP="003A1C0C">
      <w:pPr>
        <w:spacing w:line="360" w:lineRule="auto"/>
        <w:rPr>
          <w:rFonts w:ascii="仿宋_GB2312" w:eastAsia="仿宋_GB2312" w:hAnsiTheme="majorEastAsia" w:cstheme="majorEastAsia" w:hint="eastAsia"/>
          <w:b/>
          <w:spacing w:val="-8"/>
          <w:sz w:val="28"/>
          <w:szCs w:val="28"/>
        </w:rPr>
      </w:pPr>
    </w:p>
    <w:sectPr w:rsidR="005F6145" w:rsidRPr="00920EFA" w:rsidSect="005F6145">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191" w:rsidRDefault="000B4191" w:rsidP="003A1C0C">
      <w:r>
        <w:separator/>
      </w:r>
    </w:p>
  </w:endnote>
  <w:endnote w:type="continuationSeparator" w:id="1">
    <w:p w:rsidR="000B4191" w:rsidRDefault="000B4191" w:rsidP="003A1C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191" w:rsidRDefault="000B4191" w:rsidP="003A1C0C">
      <w:r>
        <w:separator/>
      </w:r>
    </w:p>
  </w:footnote>
  <w:footnote w:type="continuationSeparator" w:id="1">
    <w:p w:rsidR="000B4191" w:rsidRDefault="000B4191" w:rsidP="003A1C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35345"/>
    <w:multiLevelType w:val="multilevel"/>
    <w:tmpl w:val="0D035345"/>
    <w:lvl w:ilvl="0">
      <w:start w:val="1"/>
      <w:numFmt w:val="decimal"/>
      <w:lvlText w:val="%1)"/>
      <w:lvlJc w:val="left"/>
      <w:pPr>
        <w:tabs>
          <w:tab w:val="left" w:pos="420"/>
        </w:tabs>
        <w:ind w:left="420" w:hanging="420"/>
      </w:pPr>
    </w:lvl>
    <w:lvl w:ilvl="1">
      <w:start w:val="5"/>
      <w:numFmt w:val="japaneseCounting"/>
      <w:lvlText w:val="第%2年"/>
      <w:lvlJc w:val="left"/>
      <w:pPr>
        <w:tabs>
          <w:tab w:val="left" w:pos="1500"/>
        </w:tabs>
        <w:ind w:left="1500" w:hanging="1080"/>
      </w:pPr>
      <w:rPr>
        <w:rFonts w:hint="eastAsia"/>
      </w:rPr>
    </w:lvl>
    <w:lvl w:ilvl="2">
      <w:start w:val="1"/>
      <w:numFmt w:val="decimal"/>
      <w:lvlText w:val="%3."/>
      <w:lvlJc w:val="left"/>
      <w:pPr>
        <w:tabs>
          <w:tab w:val="left" w:pos="1200"/>
        </w:tabs>
        <w:ind w:left="1200" w:hanging="360"/>
      </w:pPr>
      <w:rPr>
        <w:rFonts w:hint="eastAsia"/>
      </w:rPr>
    </w:lvl>
    <w:lvl w:ilvl="3">
      <w:start w:val="6"/>
      <w:numFmt w:val="decimal"/>
      <w:lvlText w:val="%4"/>
      <w:lvlJc w:val="left"/>
      <w:pPr>
        <w:tabs>
          <w:tab w:val="left" w:pos="1695"/>
        </w:tabs>
        <w:ind w:left="1695" w:hanging="435"/>
      </w:pPr>
      <w:rPr>
        <w:rFonts w:hint="default"/>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2B8F37AC"/>
    <w:multiLevelType w:val="multilevel"/>
    <w:tmpl w:val="2B8F37AC"/>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3547154E"/>
    <w:multiLevelType w:val="multilevel"/>
    <w:tmpl w:val="3547154E"/>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40CFCC55"/>
    <w:multiLevelType w:val="singleLevel"/>
    <w:tmpl w:val="40CFCC55"/>
    <w:lvl w:ilvl="0">
      <w:start w:val="3"/>
      <w:numFmt w:val="decimal"/>
      <w:suff w:val="nothing"/>
      <w:lvlText w:val="%1、"/>
      <w:lvlJc w:val="left"/>
    </w:lvl>
  </w:abstractNum>
  <w:abstractNum w:abstractNumId="4">
    <w:nsid w:val="652F7AE3"/>
    <w:multiLevelType w:val="multilevel"/>
    <w:tmpl w:val="652F7AE3"/>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7F290CF1"/>
    <w:multiLevelType w:val="multilevel"/>
    <w:tmpl w:val="7F290CF1"/>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2450FA5"/>
    <w:rsid w:val="00057F15"/>
    <w:rsid w:val="000B4191"/>
    <w:rsid w:val="00185E95"/>
    <w:rsid w:val="0019434B"/>
    <w:rsid w:val="001A31C3"/>
    <w:rsid w:val="001C0427"/>
    <w:rsid w:val="00202574"/>
    <w:rsid w:val="00263229"/>
    <w:rsid w:val="00312724"/>
    <w:rsid w:val="00314EBA"/>
    <w:rsid w:val="00323F39"/>
    <w:rsid w:val="00372F7F"/>
    <w:rsid w:val="00387C5E"/>
    <w:rsid w:val="003A1C0C"/>
    <w:rsid w:val="003E2967"/>
    <w:rsid w:val="00466FB7"/>
    <w:rsid w:val="00494E45"/>
    <w:rsid w:val="005015DE"/>
    <w:rsid w:val="005B5151"/>
    <w:rsid w:val="005D2B17"/>
    <w:rsid w:val="005F6145"/>
    <w:rsid w:val="00670549"/>
    <w:rsid w:val="00765284"/>
    <w:rsid w:val="00785F65"/>
    <w:rsid w:val="007B184B"/>
    <w:rsid w:val="007F14CA"/>
    <w:rsid w:val="00845A00"/>
    <w:rsid w:val="0085680F"/>
    <w:rsid w:val="008C4828"/>
    <w:rsid w:val="008D3976"/>
    <w:rsid w:val="008D4856"/>
    <w:rsid w:val="008F2562"/>
    <w:rsid w:val="00920EFA"/>
    <w:rsid w:val="00A66EC5"/>
    <w:rsid w:val="00A747F9"/>
    <w:rsid w:val="00AF6B58"/>
    <w:rsid w:val="00B47DCC"/>
    <w:rsid w:val="00C05B1E"/>
    <w:rsid w:val="00C17E06"/>
    <w:rsid w:val="00C505B5"/>
    <w:rsid w:val="00C53F69"/>
    <w:rsid w:val="00D15E01"/>
    <w:rsid w:val="00E43B14"/>
    <w:rsid w:val="00E47786"/>
    <w:rsid w:val="00F05BE1"/>
    <w:rsid w:val="00F57906"/>
    <w:rsid w:val="00F60A36"/>
    <w:rsid w:val="00F62EEF"/>
    <w:rsid w:val="00F97DE7"/>
    <w:rsid w:val="00FA6C71"/>
    <w:rsid w:val="029D388F"/>
    <w:rsid w:val="080B23DF"/>
    <w:rsid w:val="0D192011"/>
    <w:rsid w:val="0F1657B1"/>
    <w:rsid w:val="145333D7"/>
    <w:rsid w:val="19B97DD2"/>
    <w:rsid w:val="21A7002A"/>
    <w:rsid w:val="2486581A"/>
    <w:rsid w:val="24F75AF4"/>
    <w:rsid w:val="27FD162C"/>
    <w:rsid w:val="280B0E90"/>
    <w:rsid w:val="31DE36BD"/>
    <w:rsid w:val="3E635BAC"/>
    <w:rsid w:val="4252076B"/>
    <w:rsid w:val="42C066C6"/>
    <w:rsid w:val="4BC16A1A"/>
    <w:rsid w:val="52450FA5"/>
    <w:rsid w:val="5403660F"/>
    <w:rsid w:val="5DC205F4"/>
    <w:rsid w:val="68DB4173"/>
    <w:rsid w:val="7E3C77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lsdException w:name="footer" w:uiPriority="99"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6145"/>
    <w:pPr>
      <w:widowControl w:val="0"/>
      <w:jc w:val="both"/>
    </w:pPr>
    <w:rPr>
      <w:rFonts w:ascii="Calibri" w:hAnsi="Calibri"/>
      <w:kern w:val="2"/>
      <w:sz w:val="21"/>
      <w:szCs w:val="22"/>
    </w:rPr>
  </w:style>
  <w:style w:type="paragraph" w:styleId="1">
    <w:name w:val="heading 1"/>
    <w:basedOn w:val="a"/>
    <w:next w:val="a"/>
    <w:link w:val="1Char"/>
    <w:uiPriority w:val="9"/>
    <w:qFormat/>
    <w:rsid w:val="005F6145"/>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5F6145"/>
    <w:pPr>
      <w:tabs>
        <w:tab w:val="center" w:pos="4153"/>
        <w:tab w:val="right" w:pos="8306"/>
      </w:tabs>
      <w:snapToGrid w:val="0"/>
      <w:jc w:val="left"/>
    </w:pPr>
    <w:rPr>
      <w:sz w:val="18"/>
      <w:szCs w:val="18"/>
    </w:rPr>
  </w:style>
  <w:style w:type="paragraph" w:styleId="a4">
    <w:name w:val="header"/>
    <w:basedOn w:val="a"/>
    <w:link w:val="Char0"/>
    <w:uiPriority w:val="99"/>
    <w:unhideWhenUsed/>
    <w:rsid w:val="005F6145"/>
    <w:pPr>
      <w:pBdr>
        <w:bottom w:val="single" w:sz="6" w:space="1" w:color="auto"/>
      </w:pBdr>
      <w:tabs>
        <w:tab w:val="center" w:pos="4153"/>
        <w:tab w:val="right" w:pos="8306"/>
      </w:tabs>
      <w:snapToGrid w:val="0"/>
      <w:jc w:val="center"/>
    </w:pPr>
    <w:rPr>
      <w:sz w:val="18"/>
      <w:szCs w:val="18"/>
    </w:rPr>
  </w:style>
  <w:style w:type="table" w:styleId="a5">
    <w:name w:val="Table Grid"/>
    <w:basedOn w:val="a1"/>
    <w:rsid w:val="005F614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basedOn w:val="a0"/>
    <w:link w:val="a3"/>
    <w:uiPriority w:val="99"/>
    <w:semiHidden/>
    <w:rsid w:val="005F6145"/>
    <w:rPr>
      <w:sz w:val="18"/>
      <w:szCs w:val="18"/>
    </w:rPr>
  </w:style>
  <w:style w:type="character" w:customStyle="1" w:styleId="Char0">
    <w:name w:val="页眉 Char"/>
    <w:basedOn w:val="a0"/>
    <w:link w:val="a4"/>
    <w:uiPriority w:val="99"/>
    <w:semiHidden/>
    <w:rsid w:val="005F6145"/>
    <w:rPr>
      <w:sz w:val="18"/>
      <w:szCs w:val="18"/>
    </w:rPr>
  </w:style>
  <w:style w:type="character" w:customStyle="1" w:styleId="1Char">
    <w:name w:val="标题 1 Char"/>
    <w:basedOn w:val="a0"/>
    <w:link w:val="1"/>
    <w:uiPriority w:val="9"/>
    <w:qFormat/>
    <w:rsid w:val="005F6145"/>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bookschina.com/Books/allbook/publish.asp?sbook1=9787509144114&amp;sbook2=&#20154;&#27665;&#20891;&#21307;&#20986;&#29256;&#31038;" TargetMode="External"/><Relationship Id="rId13" Type="http://schemas.openxmlformats.org/officeDocument/2006/relationships/hyperlink" Target="http://www.bookschina.com/Books/allbook/publish.asp?sbook1=9787509144114&amp;sbook2=&#20154;&#27665;&#20891;&#21307;&#20986;&#29256;&#3103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okschina.com/Books/allbook/publish.asp?sbook1=9787509144114&amp;sbook2=&#20154;&#27665;&#20891;&#21307;&#20986;&#29256;&#3103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okschina.com/Books/allbook/publish.asp?sbook1=9787509144114&amp;sbook2=&#20154;&#27665;&#20891;&#21307;&#20986;&#29256;&#31038;" TargetMode="External"/><Relationship Id="rId5" Type="http://schemas.openxmlformats.org/officeDocument/2006/relationships/webSettings" Target="webSettings.xml"/><Relationship Id="rId15" Type="http://schemas.openxmlformats.org/officeDocument/2006/relationships/hyperlink" Target="http://www.bookschina.com/Books/allbook/publish.asp?sbook1=9787509144114&amp;sbook2=&#20154;&#27665;&#20891;&#21307;&#20986;&#29256;&#31038;" TargetMode="External"/><Relationship Id="rId10" Type="http://schemas.openxmlformats.org/officeDocument/2006/relationships/hyperlink" Target="http://www.bookschina.com/Books/allbook/publish.asp?sbook1=9787509144114&amp;sbook2=&#20154;&#27665;&#20891;&#21307;&#20986;&#29256;&#31038;" TargetMode="External"/><Relationship Id="rId4" Type="http://schemas.openxmlformats.org/officeDocument/2006/relationships/settings" Target="settings.xml"/><Relationship Id="rId9" Type="http://schemas.openxmlformats.org/officeDocument/2006/relationships/hyperlink" Target="http://www.bookschina.com/Books/allbook/publish.asp?sbook1=9787509144114&amp;sbook2=&#20154;&#27665;&#20891;&#21307;&#20986;&#29256;&#31038;" TargetMode="External"/><Relationship Id="rId14" Type="http://schemas.openxmlformats.org/officeDocument/2006/relationships/hyperlink" Target="http://www.bookschina.com/Books/allbook/publish.asp?sbook1=9787509144114&amp;sbook2=&#20154;&#27665;&#20891;&#21307;&#20986;&#29256;&#3103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Desktop\&#32958;&#33039;&#20869;&#31185;&#36827;&#20462;&#29983;&#25307;&#29983;&#31616;&#31456;%20-%202017&#20462;&#35746;.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肾脏内科进修生招生简章 - 2017修订</Template>
  <TotalTime>15</TotalTime>
  <Pages>18</Pages>
  <Words>1492</Words>
  <Characters>8507</Characters>
  <Application>Microsoft Office Word</Application>
  <DocSecurity>0</DocSecurity>
  <Lines>70</Lines>
  <Paragraphs>19</Paragraphs>
  <ScaleCrop>false</ScaleCrop>
  <Company>微软中国</Company>
  <LinksUpToDate>false</LinksUpToDate>
  <CharactersWithSpaces>9980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c:creator>
  <cp:lastModifiedBy>219</cp:lastModifiedBy>
  <cp:revision>33</cp:revision>
  <dcterms:created xsi:type="dcterms:W3CDTF">2018-06-25T13:24:00Z</dcterms:created>
  <dcterms:modified xsi:type="dcterms:W3CDTF">2018-09-20T02:12:00Z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