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AEB" w:rsidRDefault="00053AEB">
      <w:pPr>
        <w:pStyle w:val="a3"/>
        <w:rPr>
          <w:rFonts w:ascii="Times New Roman"/>
        </w:rPr>
      </w:pPr>
    </w:p>
    <w:p w:rsidR="00053AEB" w:rsidRDefault="00053AEB">
      <w:pPr>
        <w:pStyle w:val="a3"/>
        <w:rPr>
          <w:rFonts w:ascii="Times New Roman"/>
        </w:rPr>
      </w:pPr>
    </w:p>
    <w:p w:rsidR="00053AEB" w:rsidRDefault="00053AEB">
      <w:pPr>
        <w:pStyle w:val="a3"/>
        <w:rPr>
          <w:rFonts w:ascii="Times New Roman"/>
        </w:rPr>
      </w:pPr>
    </w:p>
    <w:p w:rsidR="00053AEB" w:rsidRDefault="00053AEB">
      <w:pPr>
        <w:pStyle w:val="a3"/>
        <w:rPr>
          <w:rFonts w:ascii="Times New Roman"/>
        </w:rPr>
      </w:pPr>
    </w:p>
    <w:p w:rsidR="00053AEB" w:rsidRDefault="00053AEB">
      <w:pPr>
        <w:pStyle w:val="a3"/>
        <w:rPr>
          <w:rFonts w:ascii="Times New Roman"/>
        </w:rPr>
      </w:pPr>
    </w:p>
    <w:p w:rsidR="00053AEB" w:rsidRDefault="00053AEB">
      <w:pPr>
        <w:pStyle w:val="a3"/>
        <w:rPr>
          <w:rFonts w:ascii="Times New Roman"/>
        </w:rPr>
      </w:pPr>
    </w:p>
    <w:p w:rsidR="00053AEB" w:rsidRDefault="00053AEB">
      <w:pPr>
        <w:pStyle w:val="a3"/>
        <w:spacing w:before="1"/>
        <w:rPr>
          <w:rFonts w:ascii="Times New Roman"/>
          <w:sz w:val="23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83"/>
        <w:gridCol w:w="376"/>
        <w:gridCol w:w="124"/>
        <w:gridCol w:w="1260"/>
      </w:tblGrid>
      <w:tr w:rsidR="00053AEB" w:rsidTr="001D1C66">
        <w:trPr>
          <w:trHeight w:val="349"/>
        </w:trPr>
        <w:tc>
          <w:tcPr>
            <w:tcW w:w="83" w:type="dxa"/>
            <w:tcBorders>
              <w:right w:val="single" w:sz="18" w:space="0" w:color="FFFFFF"/>
            </w:tcBorders>
            <w:shd w:val="clear" w:color="auto" w:fill="B00101"/>
          </w:tcPr>
          <w:p w:rsidR="00053AEB" w:rsidRDefault="00053A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left w:val="single" w:sz="18" w:space="0" w:color="FFFFFF"/>
            </w:tcBorders>
            <w:shd w:val="clear" w:color="auto" w:fill="B00101"/>
          </w:tcPr>
          <w:p w:rsidR="00053AEB" w:rsidRPr="00AE568D" w:rsidRDefault="00150EB0">
            <w:pPr>
              <w:pStyle w:val="TableParagraph"/>
              <w:spacing w:before="11" w:line="319" w:lineRule="exact"/>
              <w:ind w:left="78" w:right="-101"/>
              <w:rPr>
                <w:rFonts w:ascii="Arial"/>
                <w:sz w:val="24"/>
              </w:rPr>
            </w:pPr>
            <w:r w:rsidRPr="00AE568D">
              <w:rPr>
                <w:rFonts w:ascii="Arial"/>
                <w:color w:val="FFFFFF"/>
                <w:sz w:val="24"/>
              </w:rPr>
              <w:t>01</w:t>
            </w:r>
          </w:p>
        </w:tc>
        <w:tc>
          <w:tcPr>
            <w:tcW w:w="124" w:type="dxa"/>
            <w:shd w:val="clear" w:color="auto" w:fill="B00101"/>
          </w:tcPr>
          <w:p w:rsidR="00053AEB" w:rsidRPr="00AE568D" w:rsidRDefault="00053AE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B00101"/>
              <w:bottom w:val="single" w:sz="6" w:space="0" w:color="B00101"/>
              <w:right w:val="single" w:sz="6" w:space="0" w:color="B00101"/>
            </w:tcBorders>
          </w:tcPr>
          <w:p w:rsidR="00053AEB" w:rsidRDefault="00150EB0">
            <w:pPr>
              <w:pStyle w:val="TableParagraph"/>
              <w:spacing w:before="34" w:line="295" w:lineRule="exact"/>
              <w:ind w:left="141"/>
              <w:rPr>
                <w:sz w:val="24"/>
              </w:rPr>
            </w:pPr>
            <w:r>
              <w:rPr>
                <w:color w:val="B00101"/>
                <w:sz w:val="24"/>
              </w:rPr>
              <w:t>项目简介</w:t>
            </w:r>
          </w:p>
        </w:tc>
      </w:tr>
    </w:tbl>
    <w:p w:rsidR="00053AEB" w:rsidRDefault="00B5371E">
      <w:pPr>
        <w:pStyle w:val="a3"/>
        <w:spacing w:before="82" w:after="15" w:line="225" w:lineRule="auto"/>
        <w:ind w:left="226" w:right="80" w:firstLine="502"/>
      </w:pPr>
      <w:r>
        <w:pict>
          <v:group id="_x0000_s1145" style="position:absolute;left:0;text-align:left;margin-left:0;margin-top:-105.35pt;width:340.6pt;height:76.6pt;z-index:251689984;mso-position-horizontal-relative:page;mso-position-vertical-relative:text" coordorigin=",-2107" coordsize="6812,153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51" type="#_x0000_t75" style="position:absolute;top:-2108;width:6812;height:1532">
              <v:imagedata r:id="rId7" o:title=""/>
            </v:shape>
            <v:rect id="_x0000_s1150" style="position:absolute;top:-2108;width:6812;height:1443" fillcolor="#9f1f0e" stroked="f"/>
            <v:shape id="_x0000_s1149" type="#_x0000_t75" style="position:absolute;top:-2108;width:2662;height:910">
              <v:imagedata r:id="rId8" o:title=""/>
            </v:shape>
            <v:shape id="_x0000_s1148" type="#_x0000_t75" style="position:absolute;left:266;top:-1253;width:6392;height:176">
              <v:imagedata r:id="rId9" o:title=""/>
            </v:shape>
            <v:line id="_x0000_s1147" style="position:absolute" from="335,-1197" to="6571,-1197" strokecolor="white" strokeweight="2.04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46" type="#_x0000_t202" style="position:absolute;top:-2108;width:6812;height:1532" filled="f" stroked="f">
              <v:textbox inset="0,0,0,0">
                <w:txbxContent>
                  <w:p w:rsidR="00053AEB" w:rsidRDefault="00150EB0">
                    <w:pPr>
                      <w:spacing w:before="187"/>
                      <w:ind w:left="2374"/>
                      <w:rPr>
                        <w:sz w:val="40"/>
                      </w:rPr>
                    </w:pPr>
                    <w:r>
                      <w:rPr>
                        <w:color w:val="FFFFFF"/>
                        <w:sz w:val="40"/>
                      </w:rPr>
                      <w:t>“从0到1”创新研究项目</w:t>
                    </w:r>
                  </w:p>
                  <w:p w:rsidR="00053AEB" w:rsidRDefault="00150EB0">
                    <w:pPr>
                      <w:spacing w:before="293"/>
                      <w:ind w:left="2486"/>
                      <w:rPr>
                        <w:sz w:val="32"/>
                      </w:rPr>
                    </w:pPr>
                    <w:r>
                      <w:rPr>
                        <w:color w:val="FFFFFF"/>
                        <w:sz w:val="32"/>
                      </w:rPr>
                      <w:t>管理办法图解</w:t>
                    </w:r>
                  </w:p>
                </w:txbxContent>
              </v:textbox>
            </v:shape>
            <w10:wrap anchorx="page"/>
          </v:group>
        </w:pict>
      </w:r>
      <w:r w:rsidR="00150EB0">
        <w:t>四川大学“从0到1</w:t>
      </w:r>
      <w:r w:rsidR="00150EB0">
        <w:rPr>
          <w:spacing w:val="-1"/>
        </w:rPr>
        <w:t>”创新研究项目，以激励原始创新为目标，以高质</w:t>
      </w:r>
      <w:r w:rsidR="00150EB0">
        <w:t>量、高水平基础科研成果</w:t>
      </w:r>
      <w:r w:rsidR="00AE568D">
        <w:t>为导向，紧密结合建设世界一流大学、一流学科的内在发展要求，加强</w:t>
      </w:r>
      <w:r w:rsidR="00AE568D">
        <w:rPr>
          <w:rFonts w:hint="eastAsia"/>
        </w:rPr>
        <w:t>前沿</w:t>
      </w:r>
      <w:r w:rsidR="00150EB0">
        <w:t>基础和颠覆性创新研究，着力提升</w:t>
      </w:r>
      <w:r w:rsidR="00AE568D">
        <w:rPr>
          <w:rFonts w:hint="eastAsia"/>
        </w:rPr>
        <w:t>学</w:t>
      </w:r>
      <w:r w:rsidR="00150EB0">
        <w:t>校原始创新能力与服务国家重大需求的能力。</w:t>
      </w:r>
    </w:p>
    <w:p w:rsidR="00053AEB" w:rsidRDefault="00B5371E">
      <w:pPr>
        <w:pStyle w:val="a3"/>
        <w:ind w:left="202"/>
      </w:pPr>
      <w:r>
        <w:pict>
          <v:group id="_x0000_s1126" style="width:178.8pt;height:98.2pt;mso-position-horizontal-relative:char;mso-position-vertical-relative:line" coordsize="3576,1964">
            <v:shape id="_x0000_s1144" type="#_x0000_t75" style="position:absolute;left:1971;top:107;width:1605;height:1856">
              <v:imagedata r:id="rId10" o:title=""/>
            </v:shape>
            <v:shape id="_x0000_s1143" type="#_x0000_t75" style="position:absolute;left:2257;top:494;width:1220;height:459">
              <v:imagedata r:id="rId11" o:title=""/>
            </v:shape>
            <v:shape id="_x0000_s1142" type="#_x0000_t75" style="position:absolute;left:2083;top:318;width:1327;height:1357">
              <v:imagedata r:id="rId12" o:title=""/>
            </v:shape>
            <v:shape id="_x0000_s1141" type="#_x0000_t75" style="position:absolute;width:1812;height:1964">
              <v:imagedata r:id="rId13" o:title=""/>
            </v:shape>
            <v:shape id="_x0000_s1140" type="#_x0000_t75" style="position:absolute;left:173;top:185;width:945;height:680">
              <v:imagedata r:id="rId14" o:title=""/>
            </v:shape>
            <v:shape id="_x0000_s1139" type="#_x0000_t75" style="position:absolute;left:164;top:367;width:1136;height:672">
              <v:imagedata r:id="rId15" o:title=""/>
            </v:shape>
            <v:line id="_x0000_s1138" style="position:absolute" from="235,936" to="1227,408" strokecolor="#b00101" strokeweight=".5pt"/>
            <v:line id="_x0000_s1137" style="position:absolute" from="316,1087" to="1307,560" strokecolor="#7e7e7e" strokeweight=".25pt"/>
            <v:line id="_x0000_s1136" style="position:absolute" from="396,1239" to="1388,711" strokecolor="#7e7e7e" strokeweight=".25pt"/>
            <v:line id="_x0000_s1135" style="position:absolute" from="477,1390" to="1469,862" strokecolor="#7e7e7e" strokeweight=".25pt"/>
            <v:line id="_x0000_s1134" style="position:absolute" from="557,1541" to="1549,1014" strokecolor="#7e7e7e" strokeweight=".25pt"/>
            <v:line id="_x0000_s1133" style="position:absolute" from="638,1693" to="1630,1165" strokecolor="#7e7e7e" strokeweight=".25pt"/>
            <v:shape id="_x0000_s1132" type="#_x0000_t75" style="position:absolute;left:1146;top:45;width:1210;height:1580">
              <v:imagedata r:id="rId16" o:title=""/>
            </v:shape>
            <v:shape id="_x0000_s1131" type="#_x0000_t75" style="position:absolute;left:1112;top:672;width:1263;height:144">
              <v:imagedata r:id="rId17" o:title=""/>
            </v:shape>
            <v:line id="_x0000_s1130" style="position:absolute" from="1180,713" to="2303,713" strokecolor="#b00101" strokeweight=".48pt"/>
            <v:line id="_x0000_s1129" style="position:absolute" from="1180,903" to="2303,903" strokecolor="#7e7e7e" strokeweight=".24pt"/>
            <v:shape id="_x0000_s1128" type="#_x0000_t75" style="position:absolute;left:1179;top:1058;width:1124;height:905">
              <v:imagedata r:id="rId18" o:title=""/>
            </v:shape>
            <v:shape id="_x0000_s1127" type="#_x0000_t202" style="position:absolute;width:3576;height:1964" filled="f" stroked="f">
              <v:textbox inset="0,0,0,0">
                <w:txbxContent>
                  <w:p w:rsidR="00053AEB" w:rsidRDefault="00053AEB">
                    <w:pPr>
                      <w:rPr>
                        <w:sz w:val="12"/>
                      </w:rPr>
                    </w:pPr>
                  </w:p>
                  <w:p w:rsidR="00053AEB" w:rsidRDefault="00150EB0">
                    <w:pPr>
                      <w:spacing w:line="225" w:lineRule="auto"/>
                      <w:ind w:left="1209" w:right="1263"/>
                      <w:jc w:val="both"/>
                      <w:rPr>
                        <w:sz w:val="10"/>
                      </w:rPr>
                    </w:pPr>
                    <w:r>
                      <w:rPr>
                        <w:color w:val="B00101"/>
                        <w:sz w:val="10"/>
                      </w:rPr>
                      <w:t>《科技部、发改委、教育部、中科院、自然科学基金委关于加强“从0到1” 基础研究工作方案》</w:t>
                    </w:r>
                  </w:p>
                </w:txbxContent>
              </v:textbox>
            </v:shape>
            <w10:wrap type="none"/>
            <w10:anchorlock/>
          </v:group>
        </w:pict>
      </w:r>
      <w:r w:rsidR="00150EB0">
        <w:rPr>
          <w:rFonts w:ascii="Times New Roman"/>
          <w:spacing w:val="45"/>
        </w:rPr>
        <w:t xml:space="preserve"> </w:t>
      </w:r>
      <w:r>
        <w:rPr>
          <w:spacing w:val="45"/>
          <w:position w:val="7"/>
        </w:rPr>
      </w:r>
      <w:r>
        <w:rPr>
          <w:spacing w:val="45"/>
          <w:position w:val="7"/>
        </w:rPr>
        <w:pict>
          <v:group id="_x0000_s1101" style="width:116.65pt;height:87.15pt;mso-position-horizontal-relative:char;mso-position-vertical-relative:line" coordsize="2333,1743">
            <v:shape id="_x0000_s1125" type="#_x0000_t75" style="position:absolute;top:506;width:862;height:862">
              <v:imagedata r:id="rId19" o:title=""/>
            </v:shape>
            <v:shape id="_x0000_s1124" style="position:absolute;left:52;top:523;width:756;height:756" coordorigin="53,523" coordsize="756,756" path="m431,523r-76,8l284,553r-65,35l164,634r-47,56l83,754,61,825r-8,76l61,977r22,71l117,1113r47,55l219,1215r65,34l355,1272r76,7l507,1272r71,-23l642,1215r56,-47l744,1113r35,-65l801,977r8,-76l801,825,779,754,744,690,698,634,642,588,578,553,507,531r-76,-8xe" fillcolor="#b00101" stroked="f">
              <v:path arrowok="t"/>
            </v:shape>
            <v:rect id="_x0000_s1123" style="position:absolute;left:412;top:489;width:423;height:826" stroked="f"/>
            <v:shape id="_x0000_s1122" style="position:absolute;left:2066;top:24;width:228;height:363" coordorigin="2066,24" coordsize="228,363" path="m2294,24l2066,205r228,181l2294,24xe" stroked="f">
              <v:path arrowok="t"/>
            </v:shape>
            <v:shape id="_x0000_s1121" style="position:absolute;left:580;top:24;width:228;height:363" coordorigin="581,24" coordsize="228,363" path="m581,24r,362l809,205,581,24xe" stroked="f">
              <v:path arrowok="t"/>
            </v:shape>
            <v:rect id="_x0000_s1120" style="position:absolute;left:609;top:456;width:1688;height:334" fillcolor="#b00101" stroked="f"/>
            <v:shape id="_x0000_s1119" style="position:absolute;left:2083;top:441;width:226;height:363" coordorigin="2083,442" coordsize="226,363" path="m2309,442l2083,623r226,181l2309,442xe" stroked="f">
              <v:path arrowok="t"/>
            </v:shape>
            <v:shape id="_x0000_s1118" style="position:absolute;left:597;top:441;width:226;height:363" coordorigin="598,442" coordsize="226,363" path="m598,442r,362l823,623,598,442xe" stroked="f">
              <v:path arrowok="t"/>
            </v:shape>
            <v:rect id="_x0000_s1117" style="position:absolute;left:621;top:876;width:1688;height:332" fillcolor="#b00101" stroked="f"/>
            <v:shape id="_x0000_s1116" style="position:absolute;left:2095;top:859;width:226;height:363" coordorigin="2095,859" coordsize="226,363" path="m2321,859r-226,181l2321,1222r,-363xe" stroked="f">
              <v:path arrowok="t"/>
            </v:shape>
            <v:shape id="_x0000_s1115" style="position:absolute;left:609;top:859;width:226;height:363" coordorigin="610,859" coordsize="226,363" path="m610,859r,363l835,1040,610,859xe" stroked="f">
              <v:path arrowok="t"/>
            </v:shape>
            <v:rect id="_x0000_s1114" style="position:absolute;left:633;top:1293;width:1690;height:332" fillcolor="#b00101" stroked="f"/>
            <v:shape id="_x0000_s1113" style="position:absolute;left:2107;top:1279;width:226;height:363" coordorigin="2107,1279" coordsize="226,363" path="m2333,1279r-226,181l2333,1642r,-363xe" stroked="f">
              <v:path arrowok="t"/>
            </v:shape>
            <v:shape id="_x0000_s1112" style="position:absolute;left:621;top:1279;width:226;height:363" coordorigin="622,1279" coordsize="226,363" path="m622,1279r,363l847,1460,622,1279xe" stroked="f">
              <v:path arrowok="t"/>
            </v:shape>
            <v:shape id="_x0000_s1111" type="#_x0000_t75" style="position:absolute;left:364;width:176;height:1743">
              <v:imagedata r:id="rId20" o:title=""/>
            </v:shape>
            <v:line id="_x0000_s1110" style="position:absolute" from="452,35" to="452,1622" strokecolor="#b00101" strokeweight="2.04pt"/>
            <v:shape id="_x0000_s1109" style="position:absolute;left:451;top:21;width:226;height:363" coordorigin="451,22" coordsize="226,363" path="m451,22r,362l677,203,451,22xe" fillcolor="#b00101" stroked="f">
              <v:path arrowok="t"/>
            </v:shape>
            <v:shape id="_x0000_s1108" style="position:absolute;left:451;top:859;width:226;height:363" coordorigin="451,859" coordsize="226,363" path="m451,859r,363l677,1040,451,859xe" fillcolor="#b00101" stroked="f">
              <v:path arrowok="t"/>
            </v:shape>
            <v:shape id="_x0000_s1107" style="position:absolute;left:468;top:456;width:226;height:363" coordorigin="468,456" coordsize="226,363" path="m468,456r,362l694,637,468,456xe" fillcolor="#b00101" stroked="f">
              <v:path arrowok="t"/>
            </v:shape>
            <v:shape id="_x0000_s1106" style="position:absolute;left:468;top:1262;width:226;height:363" coordorigin="468,1262" coordsize="226,363" path="m468,1262r,363l694,1444,468,1262xe" fillcolor="#b00101" stroked="f">
              <v:path arrowok="t"/>
            </v:shape>
            <v:shape id="_x0000_s1105" type="#_x0000_t202" style="position:absolute;left:595;top:115;width:1708;height:221" filled="f" stroked="f">
              <v:textbox inset="0,0,0,0">
                <w:txbxContent>
                  <w:p w:rsidR="00053AEB" w:rsidRDefault="00150EB0">
                    <w:pPr>
                      <w:tabs>
                        <w:tab w:val="left" w:pos="443"/>
                        <w:tab w:val="left" w:pos="1687"/>
                      </w:tabs>
                      <w:spacing w:line="221" w:lineRule="exact"/>
                      <w:rPr>
                        <w:sz w:val="20"/>
                      </w:rPr>
                    </w:pPr>
                    <w:r>
                      <w:rPr>
                        <w:rFonts w:ascii="Times New Roman" w:eastAsia="Times New Roman"/>
                        <w:color w:val="FFFFFF"/>
                        <w:w w:val="99"/>
                        <w:sz w:val="20"/>
                        <w:shd w:val="clear" w:color="auto" w:fill="B00101"/>
                      </w:rPr>
                      <w:t xml:space="preserve"> </w:t>
                    </w:r>
                    <w:r>
                      <w:rPr>
                        <w:rFonts w:ascii="Times New Roman" w:eastAsia="Times New Roman"/>
                        <w:color w:val="FFFFFF"/>
                        <w:sz w:val="20"/>
                        <w:shd w:val="clear" w:color="auto" w:fill="B00101"/>
                      </w:rPr>
                      <w:tab/>
                    </w:r>
                    <w:r>
                      <w:rPr>
                        <w:color w:val="FFFFFF"/>
                        <w:w w:val="95"/>
                        <w:sz w:val="20"/>
                        <w:shd w:val="clear" w:color="auto" w:fill="B00101"/>
                      </w:rPr>
                      <w:t>问题驱动</w:t>
                    </w:r>
                    <w:r>
                      <w:rPr>
                        <w:color w:val="FFFFFF"/>
                        <w:sz w:val="20"/>
                        <w:shd w:val="clear" w:color="auto" w:fill="B00101"/>
                      </w:rPr>
                      <w:tab/>
                    </w:r>
                  </w:p>
                </w:txbxContent>
              </v:textbox>
            </v:shape>
            <v:shape id="_x0000_s1104" type="#_x0000_t202" style="position:absolute;left:168;top:677;width:220;height:440" filled="f" stroked="f">
              <v:textbox inset="0,0,0,0">
                <w:txbxContent>
                  <w:p w:rsidR="00053AEB" w:rsidRDefault="00150EB0">
                    <w:pPr>
                      <w:spacing w:line="219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w w:val="99"/>
                        <w:sz w:val="20"/>
                      </w:rPr>
                      <w:t>原</w:t>
                    </w:r>
                  </w:p>
                  <w:p w:rsidR="00053AEB" w:rsidRDefault="00150EB0">
                    <w:pPr>
                      <w:spacing w:line="220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w w:val="99"/>
                        <w:sz w:val="20"/>
                      </w:rPr>
                      <w:t>则</w:t>
                    </w:r>
                  </w:p>
                </w:txbxContent>
              </v:textbox>
            </v:shape>
            <v:shape id="_x0000_s1103" type="#_x0000_t202" style="position:absolute;left:1054;top:539;width:831;height:617" filled="f" stroked="f">
              <v:textbox inset="0,0,0,0">
                <w:txbxContent>
                  <w:p w:rsidR="00053AEB" w:rsidRDefault="00150EB0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w w:val="95"/>
                        <w:sz w:val="20"/>
                      </w:rPr>
                      <w:t>鼓励探索</w:t>
                    </w:r>
                  </w:p>
                  <w:p w:rsidR="00053AEB" w:rsidRDefault="00150EB0">
                    <w:pPr>
                      <w:spacing w:before="161" w:line="228" w:lineRule="exact"/>
                      <w:ind w:left="11"/>
                      <w:rPr>
                        <w:sz w:val="20"/>
                      </w:rPr>
                    </w:pPr>
                    <w:r>
                      <w:rPr>
                        <w:color w:val="FFFFFF"/>
                        <w:w w:val="95"/>
                        <w:sz w:val="20"/>
                      </w:rPr>
                      <w:t>聚焦原创</w:t>
                    </w:r>
                  </w:p>
                </w:txbxContent>
              </v:textbox>
            </v:shape>
            <v:shape id="_x0000_s1102" type="#_x0000_t202" style="position:absolute;left:1079;top:1374;width:819;height:200" filled="f" stroked="f">
              <v:textbox inset="0,0,0,0">
                <w:txbxContent>
                  <w:p w:rsidR="00053AEB" w:rsidRDefault="00150EB0">
                    <w:pPr>
                      <w:spacing w:line="199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宽容失败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053AEB" w:rsidRDefault="00053AEB">
      <w:pPr>
        <w:pStyle w:val="a3"/>
        <w:spacing w:before="10" w:after="1"/>
        <w:rPr>
          <w:sz w:val="10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83"/>
        <w:gridCol w:w="376"/>
        <w:gridCol w:w="124"/>
        <w:gridCol w:w="1260"/>
      </w:tblGrid>
      <w:tr w:rsidR="00053AEB" w:rsidTr="001D1C66">
        <w:trPr>
          <w:trHeight w:val="348"/>
        </w:trPr>
        <w:tc>
          <w:tcPr>
            <w:tcW w:w="83" w:type="dxa"/>
            <w:tcBorders>
              <w:right w:val="single" w:sz="18" w:space="0" w:color="FFFFFF"/>
            </w:tcBorders>
            <w:shd w:val="clear" w:color="auto" w:fill="B00101"/>
          </w:tcPr>
          <w:p w:rsidR="00053AEB" w:rsidRDefault="00053A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" w:type="dxa"/>
            <w:tcBorders>
              <w:left w:val="single" w:sz="18" w:space="0" w:color="FFFFFF"/>
            </w:tcBorders>
            <w:shd w:val="clear" w:color="auto" w:fill="B00101"/>
          </w:tcPr>
          <w:p w:rsidR="00053AEB" w:rsidRPr="00AE568D" w:rsidRDefault="00150EB0">
            <w:pPr>
              <w:pStyle w:val="TableParagraph"/>
              <w:spacing w:before="9" w:line="319" w:lineRule="exact"/>
              <w:ind w:left="78" w:right="-101"/>
              <w:rPr>
                <w:rFonts w:ascii="Arial"/>
                <w:sz w:val="24"/>
              </w:rPr>
            </w:pPr>
            <w:r w:rsidRPr="00AE568D">
              <w:rPr>
                <w:rFonts w:ascii="Arial"/>
                <w:color w:val="FFFFFF"/>
                <w:sz w:val="24"/>
              </w:rPr>
              <w:t>02</w:t>
            </w:r>
          </w:p>
        </w:tc>
        <w:tc>
          <w:tcPr>
            <w:tcW w:w="124" w:type="dxa"/>
            <w:shd w:val="clear" w:color="auto" w:fill="B00101"/>
          </w:tcPr>
          <w:p w:rsidR="00053AEB" w:rsidRPr="00AE568D" w:rsidRDefault="00053AE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B00101"/>
              <w:bottom w:val="single" w:sz="6" w:space="0" w:color="B00101"/>
              <w:right w:val="single" w:sz="6" w:space="0" w:color="B00101"/>
            </w:tcBorders>
          </w:tcPr>
          <w:p w:rsidR="00053AEB" w:rsidRDefault="00150EB0">
            <w:pPr>
              <w:pStyle w:val="TableParagraph"/>
              <w:spacing w:before="33" w:line="296" w:lineRule="exact"/>
              <w:ind w:left="141"/>
              <w:rPr>
                <w:sz w:val="24"/>
              </w:rPr>
            </w:pPr>
            <w:r>
              <w:rPr>
                <w:color w:val="B00101"/>
                <w:sz w:val="24"/>
              </w:rPr>
              <w:t>项目类型</w:t>
            </w:r>
          </w:p>
        </w:tc>
      </w:tr>
    </w:tbl>
    <w:p w:rsidR="00053AEB" w:rsidRDefault="00053AEB">
      <w:pPr>
        <w:pStyle w:val="a3"/>
        <w:spacing w:before="4"/>
        <w:rPr>
          <w:sz w:val="8"/>
        </w:rPr>
      </w:pPr>
    </w:p>
    <w:p w:rsidR="00053AEB" w:rsidRDefault="00150EB0">
      <w:pPr>
        <w:pStyle w:val="1"/>
      </w:pPr>
      <w:r>
        <w:rPr>
          <w:noProof/>
          <w:position w:val="-3"/>
          <w:lang w:val="en-US" w:bidi="ar-SA"/>
        </w:rPr>
        <w:drawing>
          <wp:inline distT="0" distB="0" distL="0" distR="0">
            <wp:extent cx="172212" cy="181355"/>
            <wp:effectExtent l="0" t="0" r="0" b="0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212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spacing w:val="4"/>
          <w:sz w:val="20"/>
        </w:rPr>
        <w:t xml:space="preserve"> </w:t>
      </w:r>
      <w:r>
        <w:rPr>
          <w:color w:val="B00101"/>
        </w:rPr>
        <w:t>学科前沿自由探索类项目</w:t>
      </w:r>
    </w:p>
    <w:p w:rsidR="00053AEB" w:rsidRDefault="00150EB0">
      <w:pPr>
        <w:pStyle w:val="a3"/>
        <w:spacing w:before="35" w:line="225" w:lineRule="auto"/>
        <w:ind w:left="226" w:right="173" w:firstLine="401"/>
        <w:jc w:val="both"/>
      </w:pPr>
      <w:r>
        <w:t>基于原始创新，立足科学前沿，提出新概念、新理论、新方法、新途径，具备首创特性的基础研究和应用研究。理工医类项目资助额度一般不超过20万，人文社科类项目一般不超过10万。</w:t>
      </w:r>
    </w:p>
    <w:p w:rsidR="00053AEB" w:rsidRDefault="00150EB0">
      <w:pPr>
        <w:pStyle w:val="1"/>
        <w:spacing w:before="144"/>
      </w:pPr>
      <w:r>
        <w:rPr>
          <w:noProof/>
          <w:position w:val="-4"/>
          <w:lang w:val="en-US" w:bidi="ar-SA"/>
        </w:rPr>
        <w:drawing>
          <wp:inline distT="0" distB="0" distL="0" distR="0">
            <wp:extent cx="172212" cy="181355"/>
            <wp:effectExtent l="0" t="0" r="0" b="0"/>
            <wp:docPr id="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212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spacing w:val="4"/>
          <w:sz w:val="20"/>
        </w:rPr>
        <w:t xml:space="preserve"> </w:t>
      </w:r>
      <w:r>
        <w:rPr>
          <w:color w:val="B00101"/>
        </w:rPr>
        <w:t>变革性技术类项目</w:t>
      </w:r>
    </w:p>
    <w:p w:rsidR="00053AEB" w:rsidRDefault="00150EB0">
      <w:pPr>
        <w:pStyle w:val="a3"/>
        <w:spacing w:before="86" w:line="225" w:lineRule="auto"/>
        <w:ind w:left="226" w:right="181" w:firstLine="401"/>
        <w:jc w:val="both"/>
      </w:pPr>
      <w:r>
        <w:t>面向国家战略需求和</w:t>
      </w:r>
      <w:r w:rsidR="00AE568D">
        <w:rPr>
          <w:rFonts w:hint="eastAsia"/>
        </w:rPr>
        <w:t>国民</w:t>
      </w:r>
      <w:r>
        <w:t>经济主战场，</w:t>
      </w:r>
      <w:r w:rsidR="00AE568D">
        <w:rPr>
          <w:rFonts w:hint="eastAsia"/>
        </w:rPr>
        <w:t>围绕</w:t>
      </w:r>
      <w:r>
        <w:t>重大科学问题和关键核心技术，另辟蹊径、打破常规，开展变革性技术研究。项目资助额度一般不超过40万。</w:t>
      </w:r>
    </w:p>
    <w:p w:rsidR="00053AEB" w:rsidRDefault="00150EB0">
      <w:pPr>
        <w:pStyle w:val="1"/>
        <w:spacing w:before="113"/>
        <w:ind w:left="288"/>
      </w:pPr>
      <w:r>
        <w:rPr>
          <w:noProof/>
          <w:position w:val="-3"/>
          <w:lang w:val="en-US" w:bidi="ar-SA"/>
        </w:rPr>
        <w:drawing>
          <wp:inline distT="0" distB="0" distL="0" distR="0">
            <wp:extent cx="179832" cy="179832"/>
            <wp:effectExtent l="0" t="0" r="0" b="0"/>
            <wp:docPr id="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32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spacing w:val="-1"/>
          <w:sz w:val="20"/>
        </w:rPr>
        <w:t xml:space="preserve"> </w:t>
      </w:r>
      <w:r>
        <w:rPr>
          <w:color w:val="B00101"/>
        </w:rPr>
        <w:t>项目执行期</w:t>
      </w:r>
    </w:p>
    <w:p w:rsidR="00053AEB" w:rsidRDefault="00150EB0">
      <w:pPr>
        <w:pStyle w:val="a3"/>
        <w:spacing w:before="79"/>
        <w:ind w:left="627"/>
      </w:pPr>
      <w:r>
        <w:t>一般不超过2年，确因研究需要最长可到3年。</w:t>
      </w:r>
    </w:p>
    <w:p w:rsidR="00053AEB" w:rsidRDefault="00053AEB">
      <w:pPr>
        <w:pStyle w:val="a3"/>
        <w:spacing w:before="5" w:after="1"/>
        <w:rPr>
          <w:sz w:val="10"/>
        </w:rPr>
      </w:pPr>
    </w:p>
    <w:tbl>
      <w:tblPr>
        <w:tblStyle w:val="TableNormal"/>
        <w:tblW w:w="0" w:type="auto"/>
        <w:tblInd w:w="89" w:type="dxa"/>
        <w:tblLayout w:type="fixed"/>
        <w:tblLook w:val="01E0" w:firstRow="1" w:lastRow="1" w:firstColumn="1" w:lastColumn="1" w:noHBand="0" w:noVBand="0"/>
      </w:tblPr>
      <w:tblGrid>
        <w:gridCol w:w="83"/>
        <w:gridCol w:w="395"/>
        <w:gridCol w:w="105"/>
        <w:gridCol w:w="1260"/>
      </w:tblGrid>
      <w:tr w:rsidR="00053AEB" w:rsidTr="001D1C66">
        <w:trPr>
          <w:trHeight w:val="348"/>
        </w:trPr>
        <w:tc>
          <w:tcPr>
            <w:tcW w:w="83" w:type="dxa"/>
            <w:tcBorders>
              <w:right w:val="single" w:sz="18" w:space="0" w:color="FFFFFF"/>
            </w:tcBorders>
            <w:shd w:val="clear" w:color="auto" w:fill="B00101"/>
          </w:tcPr>
          <w:p w:rsidR="00053AEB" w:rsidRDefault="00053A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5" w:type="dxa"/>
            <w:tcBorders>
              <w:left w:val="single" w:sz="18" w:space="0" w:color="FFFFFF"/>
            </w:tcBorders>
            <w:shd w:val="clear" w:color="auto" w:fill="B00101"/>
          </w:tcPr>
          <w:p w:rsidR="00053AEB" w:rsidRPr="00AE568D" w:rsidRDefault="00150EB0">
            <w:pPr>
              <w:pStyle w:val="TableParagraph"/>
              <w:spacing w:before="10" w:line="318" w:lineRule="exact"/>
              <w:ind w:left="80" w:right="-116"/>
              <w:rPr>
                <w:rFonts w:ascii="Arial"/>
              </w:rPr>
            </w:pPr>
            <w:r w:rsidRPr="00AE568D">
              <w:rPr>
                <w:rFonts w:ascii="Arial"/>
                <w:color w:val="FFFFFF"/>
              </w:rPr>
              <w:t>03</w:t>
            </w:r>
          </w:p>
        </w:tc>
        <w:tc>
          <w:tcPr>
            <w:tcW w:w="105" w:type="dxa"/>
            <w:shd w:val="clear" w:color="auto" w:fill="B00101"/>
          </w:tcPr>
          <w:p w:rsidR="00053AEB" w:rsidRPr="00AE568D" w:rsidRDefault="00053AE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0" w:type="dxa"/>
            <w:tcBorders>
              <w:top w:val="single" w:sz="6" w:space="0" w:color="B00101"/>
              <w:bottom w:val="single" w:sz="6" w:space="0" w:color="B00101"/>
              <w:right w:val="single" w:sz="6" w:space="0" w:color="B00101"/>
            </w:tcBorders>
          </w:tcPr>
          <w:p w:rsidR="00053AEB" w:rsidRDefault="00150EB0">
            <w:pPr>
              <w:pStyle w:val="TableParagraph"/>
              <w:spacing w:before="34" w:line="295" w:lineRule="exact"/>
              <w:ind w:left="143"/>
              <w:rPr>
                <w:sz w:val="24"/>
              </w:rPr>
            </w:pPr>
            <w:r>
              <w:rPr>
                <w:color w:val="B00101"/>
                <w:sz w:val="24"/>
              </w:rPr>
              <w:t>申请条件</w:t>
            </w:r>
          </w:p>
        </w:tc>
      </w:tr>
    </w:tbl>
    <w:p w:rsidR="00053AEB" w:rsidRDefault="00B5371E">
      <w:pPr>
        <w:pStyle w:val="a3"/>
        <w:spacing w:before="170" w:line="225" w:lineRule="auto"/>
        <w:ind w:left="226" w:right="183" w:firstLine="401"/>
        <w:jc w:val="both"/>
      </w:pPr>
      <w:r>
        <w:pict>
          <v:group id="_x0000_s1098" style="position:absolute;left:0;text-align:left;margin-left:14.15pt;margin-top:6.35pt;width:12.15pt;height:13.7pt;z-index:-252027904;mso-position-horizontal-relative:page;mso-position-vertical-relative:text" coordorigin="283,127" coordsize="243,274">
            <v:shape id="_x0000_s1100" type="#_x0000_t75" style="position:absolute;left:283;top:158;width:243;height:243">
              <v:imagedata r:id="rId24" o:title=""/>
            </v:shape>
            <v:shape id="_x0000_s1099" type="#_x0000_t202" style="position:absolute;left:283;top:126;width:243;height:274" filled="f" stroked="f">
              <v:textbox inset="0,0,0,0">
                <w:txbxContent>
                  <w:p w:rsidR="00053AEB" w:rsidRDefault="00150EB0">
                    <w:pPr>
                      <w:spacing w:before="1"/>
                      <w:ind w:left="49"/>
                      <w:rPr>
                        <w:rFonts w:ascii="Wingdings" w:hAnsi="Wingdings"/>
                        <w:sz w:val="21"/>
                      </w:rPr>
                    </w:pPr>
                    <w:r>
                      <w:rPr>
                        <w:rFonts w:ascii="Wingdings" w:hAnsi="Wingdings"/>
                        <w:color w:val="B00101"/>
                        <w:sz w:val="21"/>
                      </w:rPr>
                      <w:t>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95" style="position:absolute;left:0;text-align:left;margin-left:14.15pt;margin-top:45.5pt;width:12.15pt;height:13.65pt;z-index:-252025856;mso-position-horizontal-relative:page;mso-position-vertical-relative:text" coordorigin="283,910" coordsize="243,273">
            <v:shape id="_x0000_s1097" type="#_x0000_t75" style="position:absolute;left:283;top:943;width:243;height:240">
              <v:imagedata r:id="rId25" o:title=""/>
            </v:shape>
            <v:shape id="_x0000_s1096" type="#_x0000_t202" style="position:absolute;left:283;top:910;width:243;height:273" filled="f" stroked="f">
              <v:textbox inset="0,0,0,0">
                <w:txbxContent>
                  <w:p w:rsidR="00053AEB" w:rsidRDefault="00150EB0">
                    <w:pPr>
                      <w:spacing w:before="1"/>
                      <w:ind w:left="49"/>
                      <w:rPr>
                        <w:rFonts w:ascii="Wingdings" w:hAnsi="Wingdings"/>
                        <w:sz w:val="21"/>
                      </w:rPr>
                    </w:pPr>
                    <w:r>
                      <w:rPr>
                        <w:rFonts w:ascii="Wingdings" w:hAnsi="Wingdings"/>
                        <w:color w:val="B00101"/>
                        <w:sz w:val="21"/>
                      </w:rPr>
                      <w:t></w:t>
                    </w:r>
                  </w:p>
                </w:txbxContent>
              </v:textbox>
            </v:shape>
            <w10:wrap anchorx="page"/>
          </v:group>
        </w:pict>
      </w:r>
      <w:r w:rsidR="00150EB0">
        <w:t>项目负责人应为学校在职全职科研人员（包括附属医院科研人员和医生、学校专职科研人员等），且在职时间应当覆盖项目执行期，科研信用记录良好。</w:t>
      </w:r>
    </w:p>
    <w:p w:rsidR="00053AEB" w:rsidRDefault="00B5371E">
      <w:pPr>
        <w:pStyle w:val="a3"/>
        <w:spacing w:before="76" w:line="225" w:lineRule="auto"/>
        <w:ind w:left="226" w:right="179" w:firstLine="401"/>
      </w:pPr>
      <w:r>
        <w:pict>
          <v:group id="_x0000_s1092" style="position:absolute;left:0;text-align:left;margin-left:14.15pt;margin-top:29.25pt;width:12.15pt;height:13.7pt;z-index:251696128;mso-position-horizontal-relative:page" coordorigin="283,585" coordsize="243,274">
            <v:shape id="_x0000_s1094" type="#_x0000_t75" style="position:absolute;left:283;top:616;width:243;height:243">
              <v:imagedata r:id="rId26" o:title=""/>
            </v:shape>
            <v:shape id="_x0000_s1093" type="#_x0000_t202" style="position:absolute;left:283;top:584;width:243;height:274" filled="f" stroked="f">
              <v:textbox inset="0,0,0,0">
                <w:txbxContent>
                  <w:p w:rsidR="00053AEB" w:rsidRDefault="00150EB0">
                    <w:pPr>
                      <w:spacing w:before="1"/>
                      <w:ind w:left="49"/>
                      <w:rPr>
                        <w:rFonts w:ascii="Wingdings" w:hAnsi="Wingdings"/>
                        <w:sz w:val="21"/>
                      </w:rPr>
                    </w:pPr>
                    <w:r>
                      <w:rPr>
                        <w:rFonts w:ascii="Wingdings" w:hAnsi="Wingdings"/>
                        <w:color w:val="B00101"/>
                        <w:sz w:val="21"/>
                      </w:rPr>
                      <w:t></w:t>
                    </w:r>
                  </w:p>
                </w:txbxContent>
              </v:textbox>
            </v:shape>
            <w10:wrap anchorx="page"/>
          </v:group>
        </w:pict>
      </w:r>
      <w:r w:rsidR="00150EB0">
        <w:t>已主持科学技术发展研究院、社会科学研究处资助项目且在研的科研人员不得申请。</w:t>
      </w:r>
    </w:p>
    <w:p w:rsidR="00053AEB" w:rsidRDefault="00150EB0">
      <w:pPr>
        <w:pStyle w:val="a3"/>
        <w:spacing w:before="68" w:line="248" w:lineRule="exact"/>
        <w:ind w:left="627"/>
      </w:pPr>
      <w:r>
        <w:t>不资助已获得国家或地方财政科技计划、企事业单位以及校内已资助</w:t>
      </w:r>
    </w:p>
    <w:p w:rsidR="00053AEB" w:rsidRDefault="00150EB0">
      <w:pPr>
        <w:pStyle w:val="a3"/>
        <w:spacing w:line="248" w:lineRule="exact"/>
        <w:ind w:left="226"/>
      </w:pPr>
      <w:r>
        <w:t>的科研选题。</w:t>
      </w:r>
    </w:p>
    <w:p w:rsidR="00053AEB" w:rsidRDefault="00053AEB">
      <w:pPr>
        <w:pStyle w:val="a3"/>
        <w:spacing w:before="7"/>
        <w:rPr>
          <w:sz w:val="13"/>
        </w:rPr>
      </w:pPr>
    </w:p>
    <w:tbl>
      <w:tblPr>
        <w:tblStyle w:val="TableNormal"/>
        <w:tblW w:w="0" w:type="auto"/>
        <w:tblInd w:w="89" w:type="dxa"/>
        <w:tblLayout w:type="fixed"/>
        <w:tblLook w:val="01E0" w:firstRow="1" w:lastRow="1" w:firstColumn="1" w:lastColumn="1" w:noHBand="0" w:noVBand="0"/>
      </w:tblPr>
      <w:tblGrid>
        <w:gridCol w:w="83"/>
        <w:gridCol w:w="395"/>
        <w:gridCol w:w="105"/>
        <w:gridCol w:w="1260"/>
      </w:tblGrid>
      <w:tr w:rsidR="00053AEB" w:rsidTr="001D1C66">
        <w:trPr>
          <w:trHeight w:val="348"/>
        </w:trPr>
        <w:tc>
          <w:tcPr>
            <w:tcW w:w="83" w:type="dxa"/>
            <w:tcBorders>
              <w:right w:val="single" w:sz="18" w:space="0" w:color="FFFFFF"/>
            </w:tcBorders>
            <w:shd w:val="clear" w:color="auto" w:fill="B00101"/>
          </w:tcPr>
          <w:p w:rsidR="00053AEB" w:rsidRDefault="00053AE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5" w:type="dxa"/>
            <w:tcBorders>
              <w:left w:val="single" w:sz="18" w:space="0" w:color="FFFFFF"/>
            </w:tcBorders>
            <w:shd w:val="clear" w:color="auto" w:fill="B00101"/>
          </w:tcPr>
          <w:p w:rsidR="00053AEB" w:rsidRPr="00AE568D" w:rsidRDefault="00150EB0">
            <w:pPr>
              <w:pStyle w:val="TableParagraph"/>
              <w:spacing w:before="10" w:line="318" w:lineRule="exact"/>
              <w:ind w:left="80" w:right="-116"/>
              <w:rPr>
                <w:rFonts w:ascii="Arial"/>
                <w:sz w:val="24"/>
              </w:rPr>
            </w:pPr>
            <w:r w:rsidRPr="00AE568D">
              <w:rPr>
                <w:rFonts w:ascii="Arial"/>
                <w:color w:val="FFFFFF"/>
                <w:sz w:val="24"/>
              </w:rPr>
              <w:t>04</w:t>
            </w:r>
          </w:p>
        </w:tc>
        <w:tc>
          <w:tcPr>
            <w:tcW w:w="105" w:type="dxa"/>
            <w:shd w:val="clear" w:color="auto" w:fill="B00101"/>
          </w:tcPr>
          <w:p w:rsidR="00053AEB" w:rsidRPr="00AE568D" w:rsidRDefault="00053AE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B00101"/>
              <w:bottom w:val="single" w:sz="6" w:space="0" w:color="B00101"/>
              <w:right w:val="single" w:sz="6" w:space="0" w:color="B00101"/>
            </w:tcBorders>
          </w:tcPr>
          <w:p w:rsidR="00053AEB" w:rsidRDefault="00150EB0">
            <w:pPr>
              <w:pStyle w:val="TableParagraph"/>
              <w:spacing w:before="34" w:line="294" w:lineRule="exact"/>
              <w:ind w:left="143"/>
              <w:rPr>
                <w:sz w:val="24"/>
              </w:rPr>
            </w:pPr>
            <w:r>
              <w:rPr>
                <w:color w:val="B00101"/>
                <w:sz w:val="24"/>
              </w:rPr>
              <w:t>申请流程</w:t>
            </w:r>
          </w:p>
        </w:tc>
      </w:tr>
    </w:tbl>
    <w:p w:rsidR="00053AEB" w:rsidRDefault="00B5371E">
      <w:pPr>
        <w:pStyle w:val="a3"/>
        <w:spacing w:before="5"/>
        <w:rPr>
          <w:sz w:val="9"/>
        </w:rPr>
      </w:pPr>
      <w:r>
        <w:pict>
          <v:group id="_x0000_s1026" style="position:absolute;margin-left:19.2pt;margin-top:8.05pt;width:310.95pt;height:395.65pt;z-index:-251628544;mso-wrap-distance-left:0;mso-wrap-distance-right:0;mso-position-horizontal-relative:page;mso-position-vertical-relative:text" coordorigin="384,161" coordsize="6219,7913">
            <v:shape id="_x0000_s1091" type="#_x0000_t75" style="position:absolute;left:384;top:5457;width:6219;height:2617">
              <v:imagedata r:id="rId27" o:title=""/>
            </v:shape>
            <v:shape id="_x0000_s1090" style="position:absolute;left:444;top:5481;width:6099;height:2496" coordorigin="444,5482" coordsize="6099,2496" path="m444,5898r7,-75l470,5752r31,-64l542,5630r50,-51l650,5538r65,-30l785,5488r75,-6l6126,5482r75,6l6272,5508r64,30l6394,5579r51,51l6486,5688r30,64l6536,5823r6,75l6542,7562r-6,74l6516,7707r-30,65l6445,7830r-51,50l6336,7921r-64,31l6201,7971r-75,7l860,7978r-75,-7l715,7952r-65,-31l592,7880r-50,-50l501,7772r-31,-65l451,7636r-7,-74l444,5898xe" filled="f" strokecolor="#b00101" strokeweight=".72pt">
              <v:path arrowok="t"/>
            </v:shape>
            <v:shape id="_x0000_s1089" type="#_x0000_t75" style="position:absolute;left:3348;top:168;width:212;height:4656">
              <v:imagedata r:id="rId28" o:title=""/>
            </v:shape>
            <v:shape id="_x0000_s1088" style="position:absolute;left:3393;top:188;width:123;height:4559" coordorigin="3394,188" coordsize="123,4559" o:spt="100" adj="0,,0" path="m3434,4625r-40,l3455,4747r51,-102l3434,4645r,-20xm3475,188r-41,l3434,4645r41,l3475,188xm3516,4625r-41,l3475,4645r31,l3516,4625xe" fillcolor="#b00101" stroked="f">
              <v:stroke joinstyle="round"/>
              <v:formulas/>
              <v:path arrowok="t" o:connecttype="segments"/>
            </v:shape>
            <v:shape id="_x0000_s1087" style="position:absolute;left:3244;top:446;width:444;height:262" coordorigin="3245,446" coordsize="444,262" path="m3580,446r-226,l3311,455r-34,23l3253,513r-8,42l3245,599r8,42l3277,676r34,23l3354,708r226,l3622,699r35,-23l3680,641r9,-42l3689,555r-9,-42l3657,478r-35,-23l3580,446xe" fillcolor="#f60" stroked="f">
              <v:path arrowok="t"/>
            </v:shape>
            <v:shape id="_x0000_s1086" style="position:absolute;left:3244;top:446;width:444;height:262" coordorigin="3245,446" coordsize="444,262" path="m3245,555r8,-42l3277,478r34,-23l3354,446r226,l3622,455r35,23l3680,513r9,42l3689,599r-9,42l3657,676r-35,23l3580,708r-226,l3311,699r-34,-23l3253,641r-8,-42l3245,555xe" filled="f" strokecolor="#e36c09" strokeweight=".72pt">
              <v:path arrowok="t"/>
            </v:shape>
            <v:rect id="_x0000_s1085" style="position:absolute;left:3938;top:168;width:2532;height:284" filled="f" strokecolor="#e36c09" strokeweight=".72pt"/>
            <v:shape id="_x0000_s1084" style="position:absolute;left:3712;top:456;width:228;height:209" coordorigin="3713,456" coordsize="228,209" path="m3941,456l3713,560r228,105l3941,456xe" fillcolor="#e36c09" stroked="f">
              <v:path arrowok="t"/>
            </v:shape>
            <v:rect id="_x0000_s1083" style="position:absolute;left:427;top:180;width:2532;height:286" filled="f" strokecolor="#e36c09" strokeweight=".72pt"/>
            <v:shape id="_x0000_s1082" style="position:absolute;left:2959;top:456;width:226;height:209" coordorigin="2959,456" coordsize="226,209" path="m2959,456r,209l3185,560,2959,456xe" fillcolor="#e36c09" stroked="f">
              <v:path arrowok="t"/>
            </v:shape>
            <v:shape id="_x0000_s1081" style="position:absolute;left:3218;top:1540;width:444;height:262" coordorigin="3218,1541" coordsize="444,262" path="m3553,1541r-226,l3285,1549r-35,24l3227,1607r-9,43l3218,1693r9,43l3250,1770r35,24l3327,1802r226,l3596,1794r34,-24l3654,1736r8,-43l3662,1650r-8,-43l3630,1573r-34,-24l3553,1541xe" fillcolor="#c0504d" stroked="f">
              <v:path arrowok="t"/>
            </v:shape>
            <v:shape id="_x0000_s1080" style="position:absolute;left:3218;top:1540;width:444;height:262" coordorigin="3218,1541" coordsize="444,262" path="m3218,1650r9,-43l3250,1573r35,-24l3327,1541r226,l3596,1549r34,24l3654,1607r8,43l3662,1693r-8,43l3630,1770r-34,24l3553,1802r-226,l3285,1794r-35,-24l3227,1736r-9,-43l3218,1650xe" filled="f" strokecolor="#c0504d" strokeweight=".72pt">
              <v:path arrowok="t"/>
            </v:shape>
            <v:rect id="_x0000_s1079" style="position:absolute;left:427;top:1584;width:2532;height:562" fillcolor="#c0504d" stroked="f"/>
            <v:rect id="_x0000_s1078" style="position:absolute;left:427;top:1584;width:2532;height:562" filled="f" strokecolor="#c0504d" strokeweight=".72pt"/>
            <v:shape id="_x0000_s1077" style="position:absolute;left:2959;top:1581;width:226;height:209" coordorigin="2959,1582" coordsize="226,209" path="m2959,1582r,208l3185,1686,2959,1582xe" fillcolor="#c0504d" stroked="f">
              <v:path arrowok="t"/>
            </v:shape>
            <v:rect id="_x0000_s1076" style="position:absolute;left:427;top:1293;width:2532;height:284" filled="f" strokecolor="#c0504d" strokeweight=".72pt"/>
            <v:shape id="_x0000_s1075" style="position:absolute;left:3240;top:1975;width:444;height:262" coordorigin="3240,1975" coordsize="444,262" path="m3575,1975r-226,l3307,1984r-35,23l3249,2042r-9,42l3240,2128r9,42l3272,2205r35,23l3349,2237r226,l3617,2228r35,-23l3675,2170r9,-42l3684,2084r-9,-42l3652,2007r-35,-23l3575,1975xe" fillcolor="#375f92" stroked="f">
              <v:path arrowok="t"/>
            </v:shape>
            <v:shape id="_x0000_s1074" style="position:absolute;left:3240;top:1975;width:444;height:262" coordorigin="3240,1975" coordsize="444,262" path="m3240,2084r9,-42l3272,2007r35,-23l3349,1975r226,l3617,1984r35,23l3675,2042r9,42l3684,2128r-9,42l3652,2205r-35,23l3575,2237r-226,l3307,2228r-35,-23l3249,2170r-9,-42l3240,2084xe" filled="f" strokecolor="#375f92" strokeweight=".72pt">
              <v:path arrowok="t"/>
            </v:shape>
            <v:rect id="_x0000_s1073" style="position:absolute;left:3938;top:1708;width:2532;height:284" filled="f" strokecolor="#375f92" strokeweight=".72pt"/>
            <v:rect id="_x0000_s1072" style="position:absolute;left:3938;top:1994;width:2532;height:562" fillcolor="#375f92" stroked="f"/>
            <v:rect id="_x0000_s1071" style="position:absolute;left:3938;top:1994;width:2532;height:562" filled="f" strokecolor="#375f92" strokeweight=".72pt"/>
            <v:shape id="_x0000_s1070" type="#_x0000_t75" style="position:absolute;left:3705;top:1984;width:243;height:224">
              <v:imagedata r:id="rId29" o:title=""/>
            </v:shape>
            <v:shape id="_x0000_s1069" style="position:absolute;left:3240;top:2558;width:444;height:262" coordorigin="3240,2558" coordsize="444,262" path="m3575,2558r-226,l3307,2567r-35,23l3249,2625r-9,42l3240,2711r9,42l3272,2788r35,23l3349,2820r226,l3617,2811r35,-23l3675,2753r9,-42l3684,2667r-9,-42l3652,2590r-35,-23l3575,2558xe" fillcolor="#77923b" stroked="f">
              <v:path arrowok="t"/>
            </v:shape>
            <v:shape id="_x0000_s1068" style="position:absolute;left:3240;top:2558;width:444;height:262" coordorigin="3240,2558" coordsize="444,262" path="m3240,2667r9,-42l3272,2590r35,-23l3349,2558r226,l3617,2567r35,23l3675,2625r9,42l3684,2711r-9,42l3652,2788r-35,23l3575,2820r-226,l3307,2811r-35,-23l3249,2753r-9,-42l3240,2667xe" filled="f" strokecolor="#77923b" strokeweight=".72pt">
              <v:path arrowok="t"/>
            </v:shape>
            <v:shape id="_x0000_s1067" type="#_x0000_t75" style="position:absolute;left:2952;top:2541;width:240;height:226">
              <v:imagedata r:id="rId30" o:title=""/>
            </v:shape>
            <v:shape id="_x0000_s1066" style="position:absolute;left:3225;top:3127;width:444;height:262" coordorigin="3226,3127" coordsize="444,262" path="m3561,3127r-226,l3292,3136r-34,23l3234,3194r-8,42l3226,3280r8,42l3258,3357r34,23l3335,3389r226,l3603,3380r35,-23l3661,3322r9,-42l3670,3236r-9,-42l3638,3159r-35,-23l3561,3127xe" fillcolor="#c6f" stroked="f">
              <v:path arrowok="t"/>
            </v:shape>
            <v:shape id="_x0000_s1065" style="position:absolute;left:3225;top:3127;width:444;height:262" coordorigin="3226,3127" coordsize="444,262" path="m3226,3236r8,-42l3258,3159r34,-23l3335,3127r226,l3603,3136r35,23l3661,3194r9,42l3670,3280r-9,42l3638,3357r-35,23l3561,3389r-226,l3292,3380r-34,-23l3234,3322r-8,-42l3226,3236xe" filled="f" strokecolor="#c6f" strokeweight=".72pt">
              <v:path arrowok="t"/>
            </v:shape>
            <v:rect id="_x0000_s1064" style="position:absolute;left:3938;top:2858;width:2532;height:284" filled="f" strokecolor="#c6f" strokeweight=".72pt"/>
            <v:shape id="_x0000_s1063" type="#_x0000_t75" style="position:absolute;left:3705;top:3134;width:243;height:226">
              <v:imagedata r:id="rId31" o:title=""/>
            </v:shape>
            <v:shape id="_x0000_s1062" style="position:absolute;left:3242;top:3660;width:444;height:262" coordorigin="3242,3660" coordsize="444,262" path="m3577,3660r-226,l3309,3669r-35,23l3251,3727r-9,42l3242,3813r9,42l3274,3890r35,23l3351,3922r226,l3620,3913r34,-23l3678,3855r8,-42l3686,3769r-8,-42l3654,3692r-34,-23l3577,3660xe" fillcolor="#585858" stroked="f">
              <v:path arrowok="t"/>
            </v:shape>
            <v:shape id="_x0000_s1061" style="position:absolute;left:3242;top:3660;width:444;height:262" coordorigin="3242,3660" coordsize="444,262" path="m3242,3769r9,-42l3274,3692r35,-23l3351,3660r226,l3620,3669r34,23l3678,3727r8,42l3686,3813r-8,42l3654,3890r-34,23l3577,3922r-226,l3309,3913r-35,-23l3251,3855r-9,-42l3242,3769xe" filled="f" strokecolor="#585858" strokeweight=".72pt">
              <v:path arrowok="t"/>
            </v:shape>
            <v:shape id="_x0000_s1060" type="#_x0000_t75" style="position:absolute;left:2952;top:3643;width:240;height:226">
              <v:imagedata r:id="rId32" o:title=""/>
            </v:shape>
            <v:shape id="_x0000_s1059" style="position:absolute;left:3225;top:4195;width:444;height:262" coordorigin="3226,4195" coordsize="444,262" path="m3561,4195r-226,l3292,4204r-34,23l3234,4262r-8,42l3226,4348r8,42l3258,4425r34,23l3335,4457r226,l3603,4448r35,-23l3661,4390r9,-42l3670,4304r-9,-42l3638,4227r-35,-23l3561,4195xe" fillcolor="#b00101" stroked="f">
              <v:path arrowok="t"/>
            </v:shape>
            <v:shape id="_x0000_s1058" style="position:absolute;left:3225;top:4195;width:444;height:262" coordorigin="3226,4195" coordsize="444,262" path="m3226,4304r8,-42l3258,4227r34,-23l3335,4195r226,l3603,4204r35,23l3661,4262r9,42l3670,4348r-9,42l3638,4425r-35,23l3561,4457r-226,l3292,4448r-34,-23l3234,4390r-8,-42l3226,4304xe" filled="f" strokecolor="#b00101" strokeweight=".72pt">
              <v:path arrowok="t"/>
            </v:shape>
            <v:rect id="_x0000_s1057" style="position:absolute;left:3938;top:3928;width:2532;height:284" filled="f" strokecolor="#b00101" strokeweight=".72pt"/>
            <v:shape id="_x0000_s1056" type="#_x0000_t75" style="position:absolute;left:3705;top:4204;width:243;height:224">
              <v:imagedata r:id="rId33" o:title=""/>
            </v:shape>
            <v:shape id="_x0000_s1055" type="#_x0000_t75" style="position:absolute;left:3523;top:1188;width:552;height:968">
              <v:imagedata r:id="rId34" o:title=""/>
            </v:shape>
            <v:shape id="_x0000_s1054" style="position:absolute;left:3701;top:1222;width:306;height:712" coordorigin="3701,1223" coordsize="306,712" o:spt="100" adj="0,,0" path="m3701,1798r13,136l3811,1847r-41,l3732,1832r7,-19l3701,1798xm3739,1813r-7,19l3770,1847r7,-19l3739,1813xm3777,1828r-7,19l3811,1847r4,-4l3777,1828xm3969,1223r-230,590l3777,1828r230,-591l3969,1223xe" fillcolor="#b00101" stroked="f">
              <v:stroke joinstyle="round"/>
              <v:formulas/>
              <v:path arrowok="t" o:connecttype="segments"/>
            </v:shape>
            <v:shape id="_x0000_s1053" type="#_x0000_t75" style="position:absolute;left:1118;top:4675;width:944;height:1400">
              <v:imagedata r:id="rId35" o:title=""/>
            </v:shape>
            <v:rect id="_x0000_s1052" style="position:absolute;left:2940;top:5222;width:1448;height:442" stroked="f"/>
            <v:rect id="_x0000_s1051" style="position:absolute;left:2940;top:5222;width:1448;height:442" filled="f" strokecolor="#b00101" strokeweight=".72pt"/>
            <v:rect id="_x0000_s1050" style="position:absolute;left:2544;top:5296;width:584;height:288" fillcolor="#b00101" stroked="f"/>
            <v:line id="_x0000_s1049" style="position:absolute" from="2627,5276" to="2627,5586" strokecolor="white" strokeweight="2.04pt"/>
            <v:shape id="_x0000_s1048" type="#_x0000_t202" style="position:absolute;left:3252;top:486;width:424;height:200" filled="f" stroked="f">
              <v:textbox inset="0,0,0,0">
                <w:txbxContent>
                  <w:p w:rsidR="00053AEB" w:rsidRDefault="00150EB0">
                    <w:pPr>
                      <w:spacing w:line="199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申报</w:t>
                    </w:r>
                  </w:p>
                </w:txbxContent>
              </v:textbox>
            </v:shape>
            <v:shape id="_x0000_s1047" type="#_x0000_t202" style="position:absolute;left:441;top:1603;width:2533;height:563" filled="f" stroked="f">
              <v:textbox inset="0,0,0,0">
                <w:txbxContent>
                  <w:p w:rsidR="00053AEB" w:rsidRDefault="00150EB0">
                    <w:pPr>
                      <w:numPr>
                        <w:ilvl w:val="0"/>
                        <w:numId w:val="9"/>
                      </w:numPr>
                      <w:tabs>
                        <w:tab w:val="left" w:pos="272"/>
                      </w:tabs>
                      <w:spacing w:line="225" w:lineRule="auto"/>
                      <w:ind w:right="18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项目办公室对通过形式审查的项</w:t>
                    </w:r>
                    <w:r>
                      <w:rPr>
                        <w:spacing w:val="-1"/>
                        <w:sz w:val="16"/>
                      </w:rPr>
                      <w:t>目组织函评</w:t>
                    </w:r>
                  </w:p>
                  <w:p w:rsidR="00053AEB" w:rsidRDefault="00150EB0">
                    <w:pPr>
                      <w:numPr>
                        <w:ilvl w:val="0"/>
                        <w:numId w:val="9"/>
                      </w:numPr>
                      <w:tabs>
                        <w:tab w:val="left" w:pos="272"/>
                      </w:tabs>
                      <w:spacing w:line="183" w:lineRule="exact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每个项目函评意见不少于</w:t>
                    </w:r>
                    <w:r>
                      <w:rPr>
                        <w:sz w:val="16"/>
                      </w:rPr>
                      <w:t>3份</w:t>
                    </w:r>
                  </w:p>
                </w:txbxContent>
              </v:textbox>
            </v:shape>
            <v:shape id="_x0000_s1046" type="#_x0000_t202" style="position:absolute;left:3235;top:1560;width:424;height:200" filled="f" stroked="f">
              <v:textbox inset="0,0,0,0">
                <w:txbxContent>
                  <w:p w:rsidR="00053AEB" w:rsidRDefault="00150EB0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函评</w:t>
                    </w:r>
                  </w:p>
                </w:txbxContent>
              </v:textbox>
            </v:shape>
            <v:shape id="_x0000_s1045" type="#_x0000_t202" style="position:absolute;left:3256;top:2006;width:424;height:200" filled="f" stroked="f">
              <v:textbox inset="0,0,0,0">
                <w:txbxContent>
                  <w:p w:rsidR="00053AEB" w:rsidRDefault="00150EB0">
                    <w:pPr>
                      <w:spacing w:line="199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会评</w:t>
                    </w:r>
                  </w:p>
                </w:txbxContent>
              </v:textbox>
            </v:shape>
            <v:shape id="_x0000_s1044" type="#_x0000_t202" style="position:absolute;left:3252;top:2598;width:433;height:1302" filled="f" stroked="f">
              <v:textbox inset="0,0,0,0">
                <w:txbxContent>
                  <w:p w:rsidR="00053AEB" w:rsidRDefault="00150EB0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公示</w:t>
                    </w:r>
                  </w:p>
                  <w:p w:rsidR="00053AEB" w:rsidRDefault="00150EB0">
                    <w:pPr>
                      <w:spacing w:before="44" w:line="530" w:lineRule="atLeast"/>
                      <w:ind w:left="9" w:right="18" w:hanging="9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立项</w:t>
                    </w:r>
                    <w:r>
                      <w:rPr>
                        <w:color w:val="FFFFFF"/>
                        <w:spacing w:val="-8"/>
                        <w:sz w:val="20"/>
                      </w:rPr>
                      <w:t>实施</w:t>
                    </w:r>
                  </w:p>
                </w:txbxContent>
              </v:textbox>
            </v:shape>
            <v:shape id="_x0000_s1043" type="#_x0000_t202" style="position:absolute;left:4011;top:3984;width:424;height:200" filled="f" stroked="f">
              <v:textbox inset="0,0,0,0">
                <w:txbxContent>
                  <w:p w:rsidR="00053AEB" w:rsidRDefault="00150EB0">
                    <w:pPr>
                      <w:spacing w:line="199" w:lineRule="exact"/>
                      <w:rPr>
                        <w:sz w:val="20"/>
                      </w:rPr>
                    </w:pPr>
                    <w:r>
                      <w:rPr>
                        <w:color w:val="B00101"/>
                        <w:sz w:val="20"/>
                      </w:rPr>
                      <w:t>验收</w:t>
                    </w:r>
                  </w:p>
                </w:txbxContent>
              </v:textbox>
            </v:shape>
            <v:shape id="_x0000_s1042" type="#_x0000_t202" style="position:absolute;left:3256;top:4238;width:424;height:200" filled="f" stroked="f">
              <v:textbox inset="0,0,0,0">
                <w:txbxContent>
                  <w:p w:rsidR="00053AEB" w:rsidRDefault="00150EB0">
                    <w:pPr>
                      <w:spacing w:line="199" w:lineRule="exact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验收</w:t>
                    </w:r>
                  </w:p>
                </w:txbxContent>
              </v:textbox>
            </v:shape>
            <v:shape id="_x0000_s1041" type="#_x0000_t202" style="position:absolute;left:617;top:5317;width:5889;height:2609" filled="f" stroked="f">
              <v:textbox inset="0,0,0,0">
                <w:txbxContent>
                  <w:p w:rsidR="00053AEB" w:rsidRDefault="00150EB0">
                    <w:pPr>
                      <w:spacing w:line="274" w:lineRule="exact"/>
                      <w:ind w:left="2653"/>
                      <w:rPr>
                        <w:sz w:val="24"/>
                      </w:rPr>
                    </w:pPr>
                    <w:r>
                      <w:rPr>
                        <w:color w:val="B00101"/>
                        <w:sz w:val="24"/>
                      </w:rPr>
                      <w:t>其他亮点</w:t>
                    </w:r>
                  </w:p>
                  <w:p w:rsidR="00053AEB" w:rsidRDefault="00150EB0">
                    <w:pPr>
                      <w:spacing w:before="111" w:line="304" w:lineRule="exact"/>
                      <w:ind w:left="1912"/>
                      <w:rPr>
                        <w:sz w:val="24"/>
                      </w:rPr>
                    </w:pPr>
                    <w:r>
                      <w:rPr>
                        <w:color w:val="B00101"/>
                        <w:sz w:val="24"/>
                      </w:rPr>
                      <w:t>随时申报、定期评审</w:t>
                    </w:r>
                  </w:p>
                  <w:p w:rsidR="00053AEB" w:rsidRDefault="00150EB0">
                    <w:pPr>
                      <w:numPr>
                        <w:ilvl w:val="0"/>
                        <w:numId w:val="8"/>
                      </w:numPr>
                      <w:tabs>
                        <w:tab w:val="left" w:pos="272"/>
                      </w:tabs>
                      <w:spacing w:before="9" w:line="225" w:lineRule="auto"/>
                      <w:ind w:right="18"/>
                      <w:rPr>
                        <w:sz w:val="20"/>
                      </w:rPr>
                    </w:pPr>
                    <w:r>
                      <w:rPr>
                        <w:spacing w:val="-1"/>
                        <w:sz w:val="20"/>
                      </w:rPr>
                      <w:t>项目采取“随时申报、定期评审，严格选题、目标导向”的组织</w:t>
                    </w:r>
                    <w:r>
                      <w:rPr>
                        <w:sz w:val="20"/>
                      </w:rPr>
                      <w:t>管理模式</w:t>
                    </w:r>
                  </w:p>
                  <w:p w:rsidR="00053AEB" w:rsidRDefault="00150EB0">
                    <w:pPr>
                      <w:numPr>
                        <w:ilvl w:val="0"/>
                        <w:numId w:val="8"/>
                      </w:numPr>
                      <w:tabs>
                        <w:tab w:val="left" w:pos="272"/>
                      </w:tabs>
                      <w:spacing w:line="234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项目办公室每年组织2次评审</w:t>
                    </w:r>
                  </w:p>
                  <w:p w:rsidR="00053AEB" w:rsidRDefault="00150EB0">
                    <w:pPr>
                      <w:numPr>
                        <w:ilvl w:val="0"/>
                        <w:numId w:val="8"/>
                      </w:numPr>
                      <w:tabs>
                        <w:tab w:val="left" w:pos="272"/>
                      </w:tabs>
                      <w:spacing w:line="24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可根据经费统筹情况或科研应急需求机动安排评审</w:t>
                    </w:r>
                  </w:p>
                  <w:p w:rsidR="00053AEB" w:rsidRDefault="00150EB0">
                    <w:pPr>
                      <w:spacing w:before="124"/>
                      <w:ind w:left="1912"/>
                      <w:rPr>
                        <w:sz w:val="24"/>
                      </w:rPr>
                    </w:pPr>
                    <w:r>
                      <w:rPr>
                        <w:color w:val="B00101"/>
                        <w:sz w:val="24"/>
                      </w:rPr>
                      <w:t>鼓励原创，宽容失败</w:t>
                    </w:r>
                  </w:p>
                  <w:p w:rsidR="00053AEB" w:rsidRDefault="00150EB0">
                    <w:pPr>
                      <w:numPr>
                        <w:ilvl w:val="0"/>
                        <w:numId w:val="8"/>
                      </w:numPr>
                      <w:tabs>
                        <w:tab w:val="left" w:pos="272"/>
                      </w:tabs>
                      <w:spacing w:before="32" w:line="248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对于取得原创性突破的高水平基础研究项目，可申请滚动资助</w:t>
                    </w:r>
                  </w:p>
                  <w:p w:rsidR="00053AEB" w:rsidRDefault="00150EB0">
                    <w:pPr>
                      <w:numPr>
                        <w:ilvl w:val="0"/>
                        <w:numId w:val="8"/>
                      </w:numPr>
                      <w:tabs>
                        <w:tab w:val="left" w:pos="272"/>
                      </w:tabs>
                      <w:spacing w:line="234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对探索失败的项目，需在</w:t>
                    </w:r>
                    <w:bookmarkStart w:id="0" w:name="_GoBack"/>
                    <w:bookmarkEnd w:id="0"/>
                    <w:r>
                      <w:rPr>
                        <w:sz w:val="20"/>
                      </w:rPr>
                      <w:t>结题验收时认真分析总结</w:t>
                    </w:r>
                  </w:p>
                </w:txbxContent>
              </v:textbox>
            </v:shape>
            <v:shape id="_x0000_s1040" type="#_x0000_t202" style="position:absolute;left:2647;top:5296;width:480;height:288" filled="f" stroked="f">
              <v:textbox inset="0,0,0,0">
                <w:txbxContent>
                  <w:p w:rsidR="00053AEB" w:rsidRDefault="00150EB0">
                    <w:pPr>
                      <w:spacing w:line="285" w:lineRule="exact"/>
                      <w:ind w:left="83"/>
                      <w:rPr>
                        <w:rFonts w:ascii="Arial"/>
                        <w:sz w:val="28"/>
                      </w:rPr>
                    </w:pPr>
                    <w:r>
                      <w:rPr>
                        <w:rFonts w:ascii="Arial"/>
                        <w:color w:val="FFFFFF"/>
                        <w:sz w:val="28"/>
                      </w:rPr>
                      <w:t>05</w:t>
                    </w:r>
                  </w:p>
                </w:txbxContent>
              </v:textbox>
            </v:shape>
            <v:shape id="_x0000_s1039" type="#_x0000_t202" style="position:absolute;left:427;top:3657;width:2532;height:742" fillcolor="#585858" stroked="f">
              <v:textbox inset="0,0,0,0">
                <w:txbxContent>
                  <w:p w:rsidR="00053AEB" w:rsidRDefault="00150EB0">
                    <w:pPr>
                      <w:numPr>
                        <w:ilvl w:val="0"/>
                        <w:numId w:val="7"/>
                      </w:numPr>
                      <w:tabs>
                        <w:tab w:val="left" w:pos="272"/>
                      </w:tabs>
                      <w:spacing w:before="1" w:line="198" w:lineRule="exact"/>
                      <w:ind w:right="1" w:hanging="286"/>
                      <w:jc w:val="righ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当年拨款应在</w:t>
                    </w:r>
                    <w:r>
                      <w:rPr>
                        <w:spacing w:val="-1"/>
                        <w:sz w:val="16"/>
                      </w:rPr>
                      <w:t>12月10</w:t>
                    </w:r>
                    <w:r>
                      <w:rPr>
                        <w:spacing w:val="-2"/>
                        <w:sz w:val="16"/>
                      </w:rPr>
                      <w:t>日前使用完</w:t>
                    </w:r>
                  </w:p>
                  <w:p w:rsidR="00053AEB" w:rsidRDefault="00150EB0">
                    <w:pPr>
                      <w:numPr>
                        <w:ilvl w:val="0"/>
                        <w:numId w:val="7"/>
                      </w:numPr>
                      <w:tabs>
                        <w:tab w:val="left" w:pos="272"/>
                      </w:tabs>
                      <w:spacing w:line="192" w:lineRule="exact"/>
                      <w:ind w:right="79" w:hanging="286"/>
                      <w:jc w:val="right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项目管理办公室对执行期超过</w:t>
                    </w:r>
                    <w:r>
                      <w:rPr>
                        <w:sz w:val="16"/>
                      </w:rPr>
                      <w:t>1</w:t>
                    </w:r>
                  </w:p>
                  <w:p w:rsidR="00053AEB" w:rsidRDefault="00150EB0">
                    <w:pPr>
                      <w:spacing w:line="192" w:lineRule="exact"/>
                      <w:ind w:left="285" w:right="81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年的项目进行1次期中抽查，未通过抽查的，将中止项目执行</w:t>
                    </w:r>
                  </w:p>
                </w:txbxContent>
              </v:textbox>
            </v:shape>
            <v:shape id="_x0000_s1038" type="#_x0000_t202" style="position:absolute;left:427;top:3400;width:2532;height:250" filled="f" strokecolor="#585858" strokeweight=".72pt">
              <v:textbox inset="0,0,0,0">
                <w:txbxContent>
                  <w:p w:rsidR="00053AEB" w:rsidRDefault="00150EB0">
                    <w:pPr>
                      <w:spacing w:line="235" w:lineRule="exact"/>
                      <w:ind w:left="81"/>
                      <w:rPr>
                        <w:sz w:val="20"/>
                      </w:rPr>
                    </w:pPr>
                    <w:r>
                      <w:rPr>
                        <w:color w:val="585858"/>
                        <w:sz w:val="20"/>
                      </w:rPr>
                      <w:t>实施</w:t>
                    </w:r>
                  </w:p>
                </w:txbxContent>
              </v:textbox>
            </v:shape>
            <v:shape id="_x0000_s1037" type="#_x0000_t202" style="position:absolute;left:3938;top:3134;width:2532;height:579" fillcolor="#c6f" stroked="f">
              <v:textbox inset="0,0,0,0">
                <w:txbxContent>
                  <w:p w:rsidR="00053AEB" w:rsidRDefault="00150EB0">
                    <w:pPr>
                      <w:numPr>
                        <w:ilvl w:val="0"/>
                        <w:numId w:val="6"/>
                      </w:numPr>
                      <w:tabs>
                        <w:tab w:val="left" w:pos="271"/>
                      </w:tabs>
                      <w:spacing w:before="24" w:line="225" w:lineRule="auto"/>
                      <w:ind w:right="17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公示结束后，获资助项目结合评</w:t>
                    </w:r>
                    <w:r>
                      <w:rPr>
                        <w:spacing w:val="-3"/>
                        <w:sz w:val="16"/>
                      </w:rPr>
                      <w:t>审意见填报《项目任务书》</w:t>
                    </w:r>
                  </w:p>
                </w:txbxContent>
              </v:textbox>
            </v:shape>
            <v:shape id="_x0000_s1036" type="#_x0000_t202" style="position:absolute;left:3938;top:2858;width:2532;height:276" filled="f" stroked="f">
              <v:textbox inset="0,0,0,0">
                <w:txbxContent>
                  <w:p w:rsidR="00053AEB" w:rsidRDefault="00150EB0">
                    <w:pPr>
                      <w:spacing w:before="27" w:line="248" w:lineRule="exact"/>
                      <w:ind w:left="73"/>
                      <w:rPr>
                        <w:sz w:val="20"/>
                      </w:rPr>
                    </w:pPr>
                    <w:r>
                      <w:rPr>
                        <w:color w:val="CC66FF"/>
                        <w:sz w:val="20"/>
                      </w:rPr>
                      <w:t>立项</w:t>
                    </w:r>
                  </w:p>
                </w:txbxContent>
              </v:textbox>
            </v:shape>
            <v:shape id="_x0000_s1035" type="#_x0000_t202" style="position:absolute;left:3938;top:1984;width:2532;height:579" filled="f" stroked="f">
              <v:textbox inset="0,0,0,0">
                <w:txbxContent>
                  <w:p w:rsidR="00053AEB" w:rsidRDefault="00150EB0">
                    <w:pPr>
                      <w:numPr>
                        <w:ilvl w:val="0"/>
                        <w:numId w:val="5"/>
                      </w:numPr>
                      <w:tabs>
                        <w:tab w:val="left" w:pos="271"/>
                      </w:tabs>
                      <w:spacing w:before="23" w:line="225" w:lineRule="auto"/>
                      <w:ind w:right="17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会评专家由项目管理办公室在评</w:t>
                    </w:r>
                    <w:r>
                      <w:rPr>
                        <w:spacing w:val="-1"/>
                        <w:sz w:val="16"/>
                      </w:rPr>
                      <w:t>审专家库中选定</w:t>
                    </w:r>
                  </w:p>
                  <w:p w:rsidR="00053AEB" w:rsidRDefault="00150EB0">
                    <w:pPr>
                      <w:numPr>
                        <w:ilvl w:val="0"/>
                        <w:numId w:val="5"/>
                      </w:numPr>
                      <w:tabs>
                        <w:tab w:val="left" w:pos="271"/>
                      </w:tabs>
                      <w:spacing w:line="170" w:lineRule="exact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每个会评小组设评审专家</w:t>
                    </w:r>
                    <w:r>
                      <w:rPr>
                        <w:sz w:val="16"/>
                      </w:rPr>
                      <w:t>5-7人</w:t>
                    </w:r>
                  </w:p>
                </w:txbxContent>
              </v:textbox>
            </v:shape>
            <v:shape id="_x0000_s1034" type="#_x0000_t202" style="position:absolute;left:3938;top:1708;width:2532;height:276" filled="f" stroked="f">
              <v:textbox inset="0,0,0,0">
                <w:txbxContent>
                  <w:p w:rsidR="00053AEB" w:rsidRDefault="00150EB0">
                    <w:pPr>
                      <w:spacing w:before="26" w:line="249" w:lineRule="exact"/>
                      <w:ind w:left="73"/>
                      <w:rPr>
                        <w:sz w:val="20"/>
                      </w:rPr>
                    </w:pPr>
                    <w:r>
                      <w:rPr>
                        <w:color w:val="375F92"/>
                        <w:sz w:val="20"/>
                      </w:rPr>
                      <w:t>会评</w:t>
                    </w:r>
                  </w:p>
                </w:txbxContent>
              </v:textbox>
            </v:shape>
            <v:shape id="_x0000_s1033" type="#_x0000_t202" style="position:absolute;left:427;top:1293;width:2532;height:276" filled="f" stroked="f">
              <v:textbox inset="0,0,0,0">
                <w:txbxContent>
                  <w:p w:rsidR="00053AEB" w:rsidRDefault="00150EB0">
                    <w:pPr>
                      <w:spacing w:before="35" w:line="241" w:lineRule="exact"/>
                      <w:ind w:left="88"/>
                      <w:rPr>
                        <w:sz w:val="20"/>
                      </w:rPr>
                    </w:pPr>
                    <w:r>
                      <w:rPr>
                        <w:color w:val="C0504D"/>
                        <w:sz w:val="20"/>
                      </w:rPr>
                      <w:t>函评</w:t>
                    </w:r>
                  </w:p>
                </w:txbxContent>
              </v:textbox>
            </v:shape>
            <v:shape id="_x0000_s1032" type="#_x0000_t202" style="position:absolute;left:3938;top:444;width:2532;height:756" fillcolor="#e36c09" stroked="f">
              <v:textbox inset="0,0,0,0">
                <w:txbxContent>
                  <w:p w:rsidR="00053AEB" w:rsidRDefault="00150EB0">
                    <w:pPr>
                      <w:numPr>
                        <w:ilvl w:val="0"/>
                        <w:numId w:val="4"/>
                      </w:numPr>
                      <w:tabs>
                        <w:tab w:val="left" w:pos="271"/>
                      </w:tabs>
                      <w:spacing w:before="15" w:line="199" w:lineRule="exact"/>
                      <w:ind w:right="95"/>
                      <w:rPr>
                        <w:sz w:val="16"/>
                      </w:rPr>
                    </w:pPr>
                    <w:r>
                      <w:rPr>
                        <w:spacing w:val="-1"/>
                        <w:sz w:val="16"/>
                      </w:rPr>
                      <w:t>须由本领域</w:t>
                    </w:r>
                    <w:r>
                      <w:rPr>
                        <w:sz w:val="16"/>
                      </w:rPr>
                      <w:t>3</w:t>
                    </w:r>
                    <w:r>
                      <w:rPr>
                        <w:spacing w:val="-5"/>
                        <w:sz w:val="16"/>
                      </w:rPr>
                      <w:t>位校学术委员会委</w:t>
                    </w:r>
                  </w:p>
                  <w:p w:rsidR="00053AEB" w:rsidRDefault="00150EB0">
                    <w:pPr>
                      <w:spacing w:line="192" w:lineRule="exact"/>
                      <w:ind w:left="271" w:right="337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员或二级以上教授签名推荐</w:t>
                    </w:r>
                  </w:p>
                  <w:p w:rsidR="00053AEB" w:rsidRDefault="00150EB0">
                    <w:pPr>
                      <w:numPr>
                        <w:ilvl w:val="0"/>
                        <w:numId w:val="4"/>
                      </w:numPr>
                      <w:tabs>
                        <w:tab w:val="left" w:pos="271"/>
                      </w:tabs>
                      <w:spacing w:line="192" w:lineRule="exact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每位专家推荐项目≤</w:t>
                    </w:r>
                    <w:r>
                      <w:rPr>
                        <w:sz w:val="16"/>
                      </w:rPr>
                      <w:t>2项</w:t>
                    </w:r>
                  </w:p>
                  <w:p w:rsidR="00053AEB" w:rsidRDefault="00150EB0">
                    <w:pPr>
                      <w:numPr>
                        <w:ilvl w:val="0"/>
                        <w:numId w:val="4"/>
                      </w:numPr>
                      <w:tabs>
                        <w:tab w:val="left" w:pos="271"/>
                      </w:tabs>
                      <w:spacing w:line="158" w:lineRule="exact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专家推荐项目可直接进入会评</w:t>
                    </w:r>
                  </w:p>
                </w:txbxContent>
              </v:textbox>
            </v:shape>
            <v:shape id="_x0000_s1031" type="#_x0000_t202" style="position:absolute;left:3938;top:168;width:2532;height:276" filled="f" stroked="f">
              <v:textbox inset="0,0,0,0">
                <w:txbxContent>
                  <w:p w:rsidR="00053AEB" w:rsidRDefault="00150EB0">
                    <w:pPr>
                      <w:spacing w:before="28" w:line="248" w:lineRule="exact"/>
                      <w:ind w:left="73"/>
                      <w:rPr>
                        <w:sz w:val="20"/>
                      </w:rPr>
                    </w:pPr>
                    <w:r>
                      <w:rPr>
                        <w:color w:val="E36C09"/>
                        <w:sz w:val="20"/>
                      </w:rPr>
                      <w:t>专家推荐</w:t>
                    </w:r>
                  </w:p>
                </w:txbxContent>
              </v:textbox>
            </v:shape>
            <v:shape id="_x0000_s1030" type="#_x0000_t202" style="position:absolute;left:427;top:458;width:2532;height:754" fillcolor="#e36c09" stroked="f">
              <v:textbox inset="0,0,0,0">
                <w:txbxContent>
                  <w:p w:rsidR="00053AEB" w:rsidRDefault="00150EB0">
                    <w:pPr>
                      <w:numPr>
                        <w:ilvl w:val="0"/>
                        <w:numId w:val="3"/>
                      </w:numPr>
                      <w:tabs>
                        <w:tab w:val="left" w:pos="286"/>
                      </w:tabs>
                      <w:spacing w:before="22" w:line="225" w:lineRule="auto"/>
                      <w:ind w:right="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鼓励40</w:t>
                    </w:r>
                    <w:r>
                      <w:rPr>
                        <w:spacing w:val="-4"/>
                        <w:sz w:val="16"/>
                      </w:rPr>
                      <w:t>岁以下青年科研人员积极</w:t>
                    </w:r>
                    <w:r>
                      <w:rPr>
                        <w:sz w:val="16"/>
                      </w:rPr>
                      <w:t>申报</w:t>
                    </w:r>
                  </w:p>
                  <w:p w:rsidR="00053AEB" w:rsidRDefault="00150EB0">
                    <w:pPr>
                      <w:numPr>
                        <w:ilvl w:val="0"/>
                        <w:numId w:val="3"/>
                      </w:numPr>
                      <w:tabs>
                        <w:tab w:val="left" w:pos="286"/>
                      </w:tabs>
                      <w:spacing w:line="187" w:lineRule="exact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鼓励学科交叉，团队协同攻关</w:t>
                    </w:r>
                  </w:p>
                  <w:p w:rsidR="00053AEB" w:rsidRDefault="00150EB0">
                    <w:pPr>
                      <w:numPr>
                        <w:ilvl w:val="0"/>
                        <w:numId w:val="3"/>
                      </w:numPr>
                      <w:tabs>
                        <w:tab w:val="left" w:pos="286"/>
                      </w:tabs>
                      <w:spacing w:line="158" w:lineRule="exact"/>
                      <w:ind w:right="-87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随时申报，定期审核</w:t>
                    </w:r>
                    <w:r>
                      <w:rPr>
                        <w:spacing w:val="-3"/>
                        <w:sz w:val="16"/>
                      </w:rPr>
                      <w:t>（</w:t>
                    </w:r>
                    <w:r>
                      <w:rPr>
                        <w:sz w:val="16"/>
                      </w:rPr>
                      <w:t>每年2次）</w:t>
                    </w:r>
                  </w:p>
                </w:txbxContent>
              </v:textbox>
            </v:shape>
            <v:shape id="_x0000_s1029" type="#_x0000_t202" style="position:absolute;left:427;top:180;width:2532;height:279" filled="f" stroked="f">
              <v:textbox inset="0,0,0,0">
                <w:txbxContent>
                  <w:p w:rsidR="00053AEB" w:rsidRDefault="00150EB0">
                    <w:pPr>
                      <w:spacing w:before="28" w:line="250" w:lineRule="exact"/>
                      <w:ind w:left="88"/>
                      <w:rPr>
                        <w:sz w:val="20"/>
                      </w:rPr>
                    </w:pPr>
                    <w:r>
                      <w:rPr>
                        <w:color w:val="E36C09"/>
                        <w:sz w:val="20"/>
                      </w:rPr>
                      <w:t>自由申请</w:t>
                    </w:r>
                  </w:p>
                </w:txbxContent>
              </v:textbox>
            </v:shape>
            <v:shape id="_x0000_s1028" type="#_x0000_t202" style="position:absolute;left:3931;top:4204;width:2547;height:579" fillcolor="#b00101" stroked="f">
              <v:textbox inset="0,0,0,0">
                <w:txbxContent>
                  <w:p w:rsidR="00053AEB" w:rsidRDefault="00150EB0">
                    <w:pPr>
                      <w:numPr>
                        <w:ilvl w:val="0"/>
                        <w:numId w:val="2"/>
                      </w:numPr>
                      <w:tabs>
                        <w:tab w:val="left" w:pos="278"/>
                      </w:tabs>
                      <w:spacing w:before="14" w:line="198" w:lineRule="exact"/>
                      <w:rPr>
                        <w:sz w:val="16"/>
                      </w:rPr>
                    </w:pPr>
                    <w:r>
                      <w:rPr>
                        <w:spacing w:val="-1"/>
                        <w:sz w:val="16"/>
                      </w:rPr>
                      <w:t>执行期满后，</w:t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pacing w:val="-3"/>
                        <w:sz w:val="16"/>
                      </w:rPr>
                      <w:t>月内完成验收</w:t>
                    </w:r>
                  </w:p>
                  <w:p w:rsidR="00053AEB" w:rsidRDefault="00150EB0">
                    <w:pPr>
                      <w:numPr>
                        <w:ilvl w:val="0"/>
                        <w:numId w:val="2"/>
                      </w:numPr>
                      <w:tabs>
                        <w:tab w:val="left" w:pos="278"/>
                      </w:tabs>
                      <w:spacing w:before="3" w:line="225" w:lineRule="auto"/>
                      <w:ind w:right="24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项目管理办公室组织专家对结题</w:t>
                    </w:r>
                    <w:r>
                      <w:rPr>
                        <w:spacing w:val="-2"/>
                        <w:sz w:val="16"/>
                      </w:rPr>
                      <w:t>项目进行会议验收</w:t>
                    </w:r>
                  </w:p>
                </w:txbxContent>
              </v:textbox>
            </v:shape>
            <v:shape id="_x0000_s1027" type="#_x0000_t202" style="position:absolute;left:420;top:2265;width:2547;height:857" fillcolor="#77923b" stroked="f">
              <v:textbox inset="0,0,0,0">
                <w:txbxContent>
                  <w:p w:rsidR="00053AEB" w:rsidRDefault="00150EB0">
                    <w:pPr>
                      <w:spacing w:before="24"/>
                      <w:ind w:left="96"/>
                      <w:rPr>
                        <w:sz w:val="20"/>
                      </w:rPr>
                    </w:pPr>
                    <w:r>
                      <w:rPr>
                        <w:color w:val="9BBA58"/>
                        <w:sz w:val="20"/>
                      </w:rPr>
                      <w:t>公示</w:t>
                    </w:r>
                  </w:p>
                  <w:p w:rsidR="00053AEB" w:rsidRDefault="00150EB0">
                    <w:pPr>
                      <w:numPr>
                        <w:ilvl w:val="0"/>
                        <w:numId w:val="1"/>
                      </w:numPr>
                      <w:tabs>
                        <w:tab w:val="left" w:pos="293"/>
                      </w:tabs>
                      <w:spacing w:before="37" w:line="225" w:lineRule="auto"/>
                      <w:ind w:right="10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项目管理办公室根据会评结果拟</w:t>
                    </w:r>
                    <w:r>
                      <w:rPr>
                        <w:spacing w:val="-2"/>
                        <w:sz w:val="16"/>
                      </w:rPr>
                      <w:t>立项项目信息，公示期</w:t>
                    </w:r>
                    <w:r>
                      <w:rPr>
                        <w:sz w:val="16"/>
                      </w:rPr>
                      <w:t>5日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53AEB" w:rsidRDefault="00150EB0">
      <w:pPr>
        <w:spacing w:before="45"/>
        <w:ind w:left="435"/>
        <w:rPr>
          <w:sz w:val="16"/>
        </w:rPr>
      </w:pPr>
      <w:r>
        <w:rPr>
          <w:sz w:val="16"/>
        </w:rPr>
        <w:t>更多内容详见《四川大学“从0到1”创新研究项目管理办法》（川大科技［2020］5号）</w:t>
      </w:r>
    </w:p>
    <w:sectPr w:rsidR="00053AEB">
      <w:type w:val="continuous"/>
      <w:pgSz w:w="6820" w:h="20870"/>
      <w:pgMar w:top="0" w:right="0" w:bottom="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71E" w:rsidRDefault="00B5371E" w:rsidP="00AE568D">
      <w:r>
        <w:separator/>
      </w:r>
    </w:p>
  </w:endnote>
  <w:endnote w:type="continuationSeparator" w:id="0">
    <w:p w:rsidR="00B5371E" w:rsidRDefault="00B5371E" w:rsidP="00AE5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71E" w:rsidRDefault="00B5371E" w:rsidP="00AE568D">
      <w:r>
        <w:separator/>
      </w:r>
    </w:p>
  </w:footnote>
  <w:footnote w:type="continuationSeparator" w:id="0">
    <w:p w:rsidR="00B5371E" w:rsidRDefault="00B5371E" w:rsidP="00AE5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6602C"/>
    <w:multiLevelType w:val="hybridMultilevel"/>
    <w:tmpl w:val="67A480D2"/>
    <w:lvl w:ilvl="0" w:tplc="8E00FEDC">
      <w:numFmt w:val="bullet"/>
      <w:lvlText w:val=""/>
      <w:lvlJc w:val="left"/>
      <w:pPr>
        <w:ind w:left="285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C994D402">
      <w:numFmt w:val="bullet"/>
      <w:lvlText w:val="•"/>
      <w:lvlJc w:val="left"/>
      <w:pPr>
        <w:ind w:left="505" w:hanging="272"/>
      </w:pPr>
      <w:rPr>
        <w:rFonts w:hint="default"/>
        <w:lang w:val="zh-CN" w:eastAsia="zh-CN" w:bidi="zh-CN"/>
      </w:rPr>
    </w:lvl>
    <w:lvl w:ilvl="2" w:tplc="CFEE5A08">
      <w:numFmt w:val="bullet"/>
      <w:lvlText w:val="•"/>
      <w:lvlJc w:val="left"/>
      <w:pPr>
        <w:ind w:left="730" w:hanging="272"/>
      </w:pPr>
      <w:rPr>
        <w:rFonts w:hint="default"/>
        <w:lang w:val="zh-CN" w:eastAsia="zh-CN" w:bidi="zh-CN"/>
      </w:rPr>
    </w:lvl>
    <w:lvl w:ilvl="3" w:tplc="55A63600">
      <w:numFmt w:val="bullet"/>
      <w:lvlText w:val="•"/>
      <w:lvlJc w:val="left"/>
      <w:pPr>
        <w:ind w:left="955" w:hanging="272"/>
      </w:pPr>
      <w:rPr>
        <w:rFonts w:hint="default"/>
        <w:lang w:val="zh-CN" w:eastAsia="zh-CN" w:bidi="zh-CN"/>
      </w:rPr>
    </w:lvl>
    <w:lvl w:ilvl="4" w:tplc="FB220854">
      <w:numFmt w:val="bullet"/>
      <w:lvlText w:val="•"/>
      <w:lvlJc w:val="left"/>
      <w:pPr>
        <w:ind w:left="1180" w:hanging="272"/>
      </w:pPr>
      <w:rPr>
        <w:rFonts w:hint="default"/>
        <w:lang w:val="zh-CN" w:eastAsia="zh-CN" w:bidi="zh-CN"/>
      </w:rPr>
    </w:lvl>
    <w:lvl w:ilvl="5" w:tplc="F14EE310">
      <w:numFmt w:val="bullet"/>
      <w:lvlText w:val="•"/>
      <w:lvlJc w:val="left"/>
      <w:pPr>
        <w:ind w:left="1406" w:hanging="272"/>
      </w:pPr>
      <w:rPr>
        <w:rFonts w:hint="default"/>
        <w:lang w:val="zh-CN" w:eastAsia="zh-CN" w:bidi="zh-CN"/>
      </w:rPr>
    </w:lvl>
    <w:lvl w:ilvl="6" w:tplc="8B5CF226">
      <w:numFmt w:val="bullet"/>
      <w:lvlText w:val="•"/>
      <w:lvlJc w:val="left"/>
      <w:pPr>
        <w:ind w:left="1631" w:hanging="272"/>
      </w:pPr>
      <w:rPr>
        <w:rFonts w:hint="default"/>
        <w:lang w:val="zh-CN" w:eastAsia="zh-CN" w:bidi="zh-CN"/>
      </w:rPr>
    </w:lvl>
    <w:lvl w:ilvl="7" w:tplc="25B4B372">
      <w:numFmt w:val="bullet"/>
      <w:lvlText w:val="•"/>
      <w:lvlJc w:val="left"/>
      <w:pPr>
        <w:ind w:left="1856" w:hanging="272"/>
      </w:pPr>
      <w:rPr>
        <w:rFonts w:hint="default"/>
        <w:lang w:val="zh-CN" w:eastAsia="zh-CN" w:bidi="zh-CN"/>
      </w:rPr>
    </w:lvl>
    <w:lvl w:ilvl="8" w:tplc="A1F60838">
      <w:numFmt w:val="bullet"/>
      <w:lvlText w:val="•"/>
      <w:lvlJc w:val="left"/>
      <w:pPr>
        <w:ind w:left="2081" w:hanging="272"/>
      </w:pPr>
      <w:rPr>
        <w:rFonts w:hint="default"/>
        <w:lang w:val="zh-CN" w:eastAsia="zh-CN" w:bidi="zh-CN"/>
      </w:rPr>
    </w:lvl>
  </w:abstractNum>
  <w:abstractNum w:abstractNumId="1" w15:restartNumberingAfterBreak="0">
    <w:nsid w:val="43B37F2C"/>
    <w:multiLevelType w:val="hybridMultilevel"/>
    <w:tmpl w:val="1D1E8FE2"/>
    <w:lvl w:ilvl="0" w:tplc="669AA95A">
      <w:numFmt w:val="bullet"/>
      <w:lvlText w:val=""/>
      <w:lvlJc w:val="left"/>
      <w:pPr>
        <w:ind w:left="270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66D0B4DC">
      <w:numFmt w:val="bullet"/>
      <w:lvlText w:val="•"/>
      <w:lvlJc w:val="left"/>
      <w:pPr>
        <w:ind w:left="505" w:hanging="272"/>
      </w:pPr>
      <w:rPr>
        <w:rFonts w:hint="default"/>
        <w:lang w:val="zh-CN" w:eastAsia="zh-CN" w:bidi="zh-CN"/>
      </w:rPr>
    </w:lvl>
    <w:lvl w:ilvl="2" w:tplc="0262AEA4">
      <w:numFmt w:val="bullet"/>
      <w:lvlText w:val="•"/>
      <w:lvlJc w:val="left"/>
      <w:pPr>
        <w:ind w:left="730" w:hanging="272"/>
      </w:pPr>
      <w:rPr>
        <w:rFonts w:hint="default"/>
        <w:lang w:val="zh-CN" w:eastAsia="zh-CN" w:bidi="zh-CN"/>
      </w:rPr>
    </w:lvl>
    <w:lvl w:ilvl="3" w:tplc="43BC047E">
      <w:numFmt w:val="bullet"/>
      <w:lvlText w:val="•"/>
      <w:lvlJc w:val="left"/>
      <w:pPr>
        <w:ind w:left="955" w:hanging="272"/>
      </w:pPr>
      <w:rPr>
        <w:rFonts w:hint="default"/>
        <w:lang w:val="zh-CN" w:eastAsia="zh-CN" w:bidi="zh-CN"/>
      </w:rPr>
    </w:lvl>
    <w:lvl w:ilvl="4" w:tplc="AE405F38">
      <w:numFmt w:val="bullet"/>
      <w:lvlText w:val="•"/>
      <w:lvlJc w:val="left"/>
      <w:pPr>
        <w:ind w:left="1180" w:hanging="272"/>
      </w:pPr>
      <w:rPr>
        <w:rFonts w:hint="default"/>
        <w:lang w:val="zh-CN" w:eastAsia="zh-CN" w:bidi="zh-CN"/>
      </w:rPr>
    </w:lvl>
    <w:lvl w:ilvl="5" w:tplc="63C84D62">
      <w:numFmt w:val="bullet"/>
      <w:lvlText w:val="•"/>
      <w:lvlJc w:val="left"/>
      <w:pPr>
        <w:ind w:left="1406" w:hanging="272"/>
      </w:pPr>
      <w:rPr>
        <w:rFonts w:hint="default"/>
        <w:lang w:val="zh-CN" w:eastAsia="zh-CN" w:bidi="zh-CN"/>
      </w:rPr>
    </w:lvl>
    <w:lvl w:ilvl="6" w:tplc="1538593A">
      <w:numFmt w:val="bullet"/>
      <w:lvlText w:val="•"/>
      <w:lvlJc w:val="left"/>
      <w:pPr>
        <w:ind w:left="1631" w:hanging="272"/>
      </w:pPr>
      <w:rPr>
        <w:rFonts w:hint="default"/>
        <w:lang w:val="zh-CN" w:eastAsia="zh-CN" w:bidi="zh-CN"/>
      </w:rPr>
    </w:lvl>
    <w:lvl w:ilvl="7" w:tplc="7B46982A">
      <w:numFmt w:val="bullet"/>
      <w:lvlText w:val="•"/>
      <w:lvlJc w:val="left"/>
      <w:pPr>
        <w:ind w:left="1856" w:hanging="272"/>
      </w:pPr>
      <w:rPr>
        <w:rFonts w:hint="default"/>
        <w:lang w:val="zh-CN" w:eastAsia="zh-CN" w:bidi="zh-CN"/>
      </w:rPr>
    </w:lvl>
    <w:lvl w:ilvl="8" w:tplc="12E655A2">
      <w:numFmt w:val="bullet"/>
      <w:lvlText w:val="•"/>
      <w:lvlJc w:val="left"/>
      <w:pPr>
        <w:ind w:left="2081" w:hanging="272"/>
      </w:pPr>
      <w:rPr>
        <w:rFonts w:hint="default"/>
        <w:lang w:val="zh-CN" w:eastAsia="zh-CN" w:bidi="zh-CN"/>
      </w:rPr>
    </w:lvl>
  </w:abstractNum>
  <w:abstractNum w:abstractNumId="2" w15:restartNumberingAfterBreak="0">
    <w:nsid w:val="47E441CA"/>
    <w:multiLevelType w:val="hybridMultilevel"/>
    <w:tmpl w:val="68CE12D2"/>
    <w:lvl w:ilvl="0" w:tplc="64161E38">
      <w:numFmt w:val="bullet"/>
      <w:lvlText w:val=""/>
      <w:lvlJc w:val="left"/>
      <w:pPr>
        <w:ind w:left="270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B0460ECA">
      <w:numFmt w:val="bullet"/>
      <w:lvlText w:val="•"/>
      <w:lvlJc w:val="left"/>
      <w:pPr>
        <w:ind w:left="505" w:hanging="272"/>
      </w:pPr>
      <w:rPr>
        <w:rFonts w:hint="default"/>
        <w:lang w:val="zh-CN" w:eastAsia="zh-CN" w:bidi="zh-CN"/>
      </w:rPr>
    </w:lvl>
    <w:lvl w:ilvl="2" w:tplc="BA446C50">
      <w:numFmt w:val="bullet"/>
      <w:lvlText w:val="•"/>
      <w:lvlJc w:val="left"/>
      <w:pPr>
        <w:ind w:left="730" w:hanging="272"/>
      </w:pPr>
      <w:rPr>
        <w:rFonts w:hint="default"/>
        <w:lang w:val="zh-CN" w:eastAsia="zh-CN" w:bidi="zh-CN"/>
      </w:rPr>
    </w:lvl>
    <w:lvl w:ilvl="3" w:tplc="B792D6AA">
      <w:numFmt w:val="bullet"/>
      <w:lvlText w:val="•"/>
      <w:lvlJc w:val="left"/>
      <w:pPr>
        <w:ind w:left="955" w:hanging="272"/>
      </w:pPr>
      <w:rPr>
        <w:rFonts w:hint="default"/>
        <w:lang w:val="zh-CN" w:eastAsia="zh-CN" w:bidi="zh-CN"/>
      </w:rPr>
    </w:lvl>
    <w:lvl w:ilvl="4" w:tplc="B492B9D4">
      <w:numFmt w:val="bullet"/>
      <w:lvlText w:val="•"/>
      <w:lvlJc w:val="left"/>
      <w:pPr>
        <w:ind w:left="1180" w:hanging="272"/>
      </w:pPr>
      <w:rPr>
        <w:rFonts w:hint="default"/>
        <w:lang w:val="zh-CN" w:eastAsia="zh-CN" w:bidi="zh-CN"/>
      </w:rPr>
    </w:lvl>
    <w:lvl w:ilvl="5" w:tplc="9738CE34">
      <w:numFmt w:val="bullet"/>
      <w:lvlText w:val="•"/>
      <w:lvlJc w:val="left"/>
      <w:pPr>
        <w:ind w:left="1406" w:hanging="272"/>
      </w:pPr>
      <w:rPr>
        <w:rFonts w:hint="default"/>
        <w:lang w:val="zh-CN" w:eastAsia="zh-CN" w:bidi="zh-CN"/>
      </w:rPr>
    </w:lvl>
    <w:lvl w:ilvl="6" w:tplc="4C70E2BE">
      <w:numFmt w:val="bullet"/>
      <w:lvlText w:val="•"/>
      <w:lvlJc w:val="left"/>
      <w:pPr>
        <w:ind w:left="1631" w:hanging="272"/>
      </w:pPr>
      <w:rPr>
        <w:rFonts w:hint="default"/>
        <w:lang w:val="zh-CN" w:eastAsia="zh-CN" w:bidi="zh-CN"/>
      </w:rPr>
    </w:lvl>
    <w:lvl w:ilvl="7" w:tplc="4DF655F0">
      <w:numFmt w:val="bullet"/>
      <w:lvlText w:val="•"/>
      <w:lvlJc w:val="left"/>
      <w:pPr>
        <w:ind w:left="1856" w:hanging="272"/>
      </w:pPr>
      <w:rPr>
        <w:rFonts w:hint="default"/>
        <w:lang w:val="zh-CN" w:eastAsia="zh-CN" w:bidi="zh-CN"/>
      </w:rPr>
    </w:lvl>
    <w:lvl w:ilvl="8" w:tplc="6D2A517C">
      <w:numFmt w:val="bullet"/>
      <w:lvlText w:val="•"/>
      <w:lvlJc w:val="left"/>
      <w:pPr>
        <w:ind w:left="2081" w:hanging="272"/>
      </w:pPr>
      <w:rPr>
        <w:rFonts w:hint="default"/>
        <w:lang w:val="zh-CN" w:eastAsia="zh-CN" w:bidi="zh-CN"/>
      </w:rPr>
    </w:lvl>
  </w:abstractNum>
  <w:abstractNum w:abstractNumId="3" w15:restartNumberingAfterBreak="0">
    <w:nsid w:val="491A371B"/>
    <w:multiLevelType w:val="hybridMultilevel"/>
    <w:tmpl w:val="94340AF0"/>
    <w:lvl w:ilvl="0" w:tplc="05CE102A">
      <w:numFmt w:val="bullet"/>
      <w:lvlText w:val=""/>
      <w:lvlJc w:val="left"/>
      <w:pPr>
        <w:ind w:left="270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67CEC164">
      <w:numFmt w:val="bullet"/>
      <w:lvlText w:val="•"/>
      <w:lvlJc w:val="left"/>
      <w:pPr>
        <w:ind w:left="505" w:hanging="272"/>
      </w:pPr>
      <w:rPr>
        <w:rFonts w:hint="default"/>
        <w:lang w:val="zh-CN" w:eastAsia="zh-CN" w:bidi="zh-CN"/>
      </w:rPr>
    </w:lvl>
    <w:lvl w:ilvl="2" w:tplc="8E64F46A">
      <w:numFmt w:val="bullet"/>
      <w:lvlText w:val="•"/>
      <w:lvlJc w:val="left"/>
      <w:pPr>
        <w:ind w:left="730" w:hanging="272"/>
      </w:pPr>
      <w:rPr>
        <w:rFonts w:hint="default"/>
        <w:lang w:val="zh-CN" w:eastAsia="zh-CN" w:bidi="zh-CN"/>
      </w:rPr>
    </w:lvl>
    <w:lvl w:ilvl="3" w:tplc="0A748792">
      <w:numFmt w:val="bullet"/>
      <w:lvlText w:val="•"/>
      <w:lvlJc w:val="left"/>
      <w:pPr>
        <w:ind w:left="955" w:hanging="272"/>
      </w:pPr>
      <w:rPr>
        <w:rFonts w:hint="default"/>
        <w:lang w:val="zh-CN" w:eastAsia="zh-CN" w:bidi="zh-CN"/>
      </w:rPr>
    </w:lvl>
    <w:lvl w:ilvl="4" w:tplc="7CBCB538">
      <w:numFmt w:val="bullet"/>
      <w:lvlText w:val="•"/>
      <w:lvlJc w:val="left"/>
      <w:pPr>
        <w:ind w:left="1180" w:hanging="272"/>
      </w:pPr>
      <w:rPr>
        <w:rFonts w:hint="default"/>
        <w:lang w:val="zh-CN" w:eastAsia="zh-CN" w:bidi="zh-CN"/>
      </w:rPr>
    </w:lvl>
    <w:lvl w:ilvl="5" w:tplc="BB901D60">
      <w:numFmt w:val="bullet"/>
      <w:lvlText w:val="•"/>
      <w:lvlJc w:val="left"/>
      <w:pPr>
        <w:ind w:left="1406" w:hanging="272"/>
      </w:pPr>
      <w:rPr>
        <w:rFonts w:hint="default"/>
        <w:lang w:val="zh-CN" w:eastAsia="zh-CN" w:bidi="zh-CN"/>
      </w:rPr>
    </w:lvl>
    <w:lvl w:ilvl="6" w:tplc="73F64684">
      <w:numFmt w:val="bullet"/>
      <w:lvlText w:val="•"/>
      <w:lvlJc w:val="left"/>
      <w:pPr>
        <w:ind w:left="1631" w:hanging="272"/>
      </w:pPr>
      <w:rPr>
        <w:rFonts w:hint="default"/>
        <w:lang w:val="zh-CN" w:eastAsia="zh-CN" w:bidi="zh-CN"/>
      </w:rPr>
    </w:lvl>
    <w:lvl w:ilvl="7" w:tplc="B5E21D12">
      <w:numFmt w:val="bullet"/>
      <w:lvlText w:val="•"/>
      <w:lvlJc w:val="left"/>
      <w:pPr>
        <w:ind w:left="1856" w:hanging="272"/>
      </w:pPr>
      <w:rPr>
        <w:rFonts w:hint="default"/>
        <w:lang w:val="zh-CN" w:eastAsia="zh-CN" w:bidi="zh-CN"/>
      </w:rPr>
    </w:lvl>
    <w:lvl w:ilvl="8" w:tplc="9558B74C">
      <w:numFmt w:val="bullet"/>
      <w:lvlText w:val="•"/>
      <w:lvlJc w:val="left"/>
      <w:pPr>
        <w:ind w:left="2081" w:hanging="272"/>
      </w:pPr>
      <w:rPr>
        <w:rFonts w:hint="default"/>
        <w:lang w:val="zh-CN" w:eastAsia="zh-CN" w:bidi="zh-CN"/>
      </w:rPr>
    </w:lvl>
  </w:abstractNum>
  <w:abstractNum w:abstractNumId="4" w15:restartNumberingAfterBreak="0">
    <w:nsid w:val="4E491CE6"/>
    <w:multiLevelType w:val="hybridMultilevel"/>
    <w:tmpl w:val="CBFE7298"/>
    <w:lvl w:ilvl="0" w:tplc="A8126312">
      <w:numFmt w:val="bullet"/>
      <w:lvlText w:val=""/>
      <w:lvlJc w:val="left"/>
      <w:pPr>
        <w:ind w:left="292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4850AFEA">
      <w:numFmt w:val="bullet"/>
      <w:lvlText w:val="•"/>
      <w:lvlJc w:val="left"/>
      <w:pPr>
        <w:ind w:left="524" w:hanging="272"/>
      </w:pPr>
      <w:rPr>
        <w:rFonts w:hint="default"/>
        <w:lang w:val="zh-CN" w:eastAsia="zh-CN" w:bidi="zh-CN"/>
      </w:rPr>
    </w:lvl>
    <w:lvl w:ilvl="2" w:tplc="22B02098">
      <w:numFmt w:val="bullet"/>
      <w:lvlText w:val="•"/>
      <w:lvlJc w:val="left"/>
      <w:pPr>
        <w:ind w:left="749" w:hanging="272"/>
      </w:pPr>
      <w:rPr>
        <w:rFonts w:hint="default"/>
        <w:lang w:val="zh-CN" w:eastAsia="zh-CN" w:bidi="zh-CN"/>
      </w:rPr>
    </w:lvl>
    <w:lvl w:ilvl="3" w:tplc="E24AB3BA">
      <w:numFmt w:val="bullet"/>
      <w:lvlText w:val="•"/>
      <w:lvlJc w:val="left"/>
      <w:pPr>
        <w:ind w:left="973" w:hanging="272"/>
      </w:pPr>
      <w:rPr>
        <w:rFonts w:hint="default"/>
        <w:lang w:val="zh-CN" w:eastAsia="zh-CN" w:bidi="zh-CN"/>
      </w:rPr>
    </w:lvl>
    <w:lvl w:ilvl="4" w:tplc="89F8949E">
      <w:numFmt w:val="bullet"/>
      <w:lvlText w:val="•"/>
      <w:lvlJc w:val="left"/>
      <w:pPr>
        <w:ind w:left="1198" w:hanging="272"/>
      </w:pPr>
      <w:rPr>
        <w:rFonts w:hint="default"/>
        <w:lang w:val="zh-CN" w:eastAsia="zh-CN" w:bidi="zh-CN"/>
      </w:rPr>
    </w:lvl>
    <w:lvl w:ilvl="5" w:tplc="DBCEFD62">
      <w:numFmt w:val="bullet"/>
      <w:lvlText w:val="•"/>
      <w:lvlJc w:val="left"/>
      <w:pPr>
        <w:ind w:left="1423" w:hanging="272"/>
      </w:pPr>
      <w:rPr>
        <w:rFonts w:hint="default"/>
        <w:lang w:val="zh-CN" w:eastAsia="zh-CN" w:bidi="zh-CN"/>
      </w:rPr>
    </w:lvl>
    <w:lvl w:ilvl="6" w:tplc="202EDFFC">
      <w:numFmt w:val="bullet"/>
      <w:lvlText w:val="•"/>
      <w:lvlJc w:val="left"/>
      <w:pPr>
        <w:ind w:left="1647" w:hanging="272"/>
      </w:pPr>
      <w:rPr>
        <w:rFonts w:hint="default"/>
        <w:lang w:val="zh-CN" w:eastAsia="zh-CN" w:bidi="zh-CN"/>
      </w:rPr>
    </w:lvl>
    <w:lvl w:ilvl="7" w:tplc="52B42AB0">
      <w:numFmt w:val="bullet"/>
      <w:lvlText w:val="•"/>
      <w:lvlJc w:val="left"/>
      <w:pPr>
        <w:ind w:left="1872" w:hanging="272"/>
      </w:pPr>
      <w:rPr>
        <w:rFonts w:hint="default"/>
        <w:lang w:val="zh-CN" w:eastAsia="zh-CN" w:bidi="zh-CN"/>
      </w:rPr>
    </w:lvl>
    <w:lvl w:ilvl="8" w:tplc="01AEACB8">
      <w:numFmt w:val="bullet"/>
      <w:lvlText w:val="•"/>
      <w:lvlJc w:val="left"/>
      <w:pPr>
        <w:ind w:left="2097" w:hanging="272"/>
      </w:pPr>
      <w:rPr>
        <w:rFonts w:hint="default"/>
        <w:lang w:val="zh-CN" w:eastAsia="zh-CN" w:bidi="zh-CN"/>
      </w:rPr>
    </w:lvl>
  </w:abstractNum>
  <w:abstractNum w:abstractNumId="5" w15:restartNumberingAfterBreak="0">
    <w:nsid w:val="5D7D54D5"/>
    <w:multiLevelType w:val="hybridMultilevel"/>
    <w:tmpl w:val="78245808"/>
    <w:lvl w:ilvl="0" w:tplc="C772DC98">
      <w:numFmt w:val="bullet"/>
      <w:lvlText w:val=""/>
      <w:lvlJc w:val="left"/>
      <w:pPr>
        <w:ind w:left="278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38C8AED2">
      <w:numFmt w:val="bullet"/>
      <w:lvlText w:val="•"/>
      <w:lvlJc w:val="left"/>
      <w:pPr>
        <w:ind w:left="506" w:hanging="272"/>
      </w:pPr>
      <w:rPr>
        <w:rFonts w:hint="default"/>
        <w:lang w:val="zh-CN" w:eastAsia="zh-CN" w:bidi="zh-CN"/>
      </w:rPr>
    </w:lvl>
    <w:lvl w:ilvl="2" w:tplc="602CCEA2">
      <w:numFmt w:val="bullet"/>
      <w:lvlText w:val="•"/>
      <w:lvlJc w:val="left"/>
      <w:pPr>
        <w:ind w:left="733" w:hanging="272"/>
      </w:pPr>
      <w:rPr>
        <w:rFonts w:hint="default"/>
        <w:lang w:val="zh-CN" w:eastAsia="zh-CN" w:bidi="zh-CN"/>
      </w:rPr>
    </w:lvl>
    <w:lvl w:ilvl="3" w:tplc="B96E3876">
      <w:numFmt w:val="bullet"/>
      <w:lvlText w:val="•"/>
      <w:lvlJc w:val="left"/>
      <w:pPr>
        <w:ind w:left="959" w:hanging="272"/>
      </w:pPr>
      <w:rPr>
        <w:rFonts w:hint="default"/>
        <w:lang w:val="zh-CN" w:eastAsia="zh-CN" w:bidi="zh-CN"/>
      </w:rPr>
    </w:lvl>
    <w:lvl w:ilvl="4" w:tplc="78829FE0">
      <w:numFmt w:val="bullet"/>
      <w:lvlText w:val="•"/>
      <w:lvlJc w:val="left"/>
      <w:pPr>
        <w:ind w:left="1186" w:hanging="272"/>
      </w:pPr>
      <w:rPr>
        <w:rFonts w:hint="default"/>
        <w:lang w:val="zh-CN" w:eastAsia="zh-CN" w:bidi="zh-CN"/>
      </w:rPr>
    </w:lvl>
    <w:lvl w:ilvl="5" w:tplc="FC0E39AE">
      <w:numFmt w:val="bullet"/>
      <w:lvlText w:val="•"/>
      <w:lvlJc w:val="left"/>
      <w:pPr>
        <w:ind w:left="1413" w:hanging="272"/>
      </w:pPr>
      <w:rPr>
        <w:rFonts w:hint="default"/>
        <w:lang w:val="zh-CN" w:eastAsia="zh-CN" w:bidi="zh-CN"/>
      </w:rPr>
    </w:lvl>
    <w:lvl w:ilvl="6" w:tplc="1892FDDC">
      <w:numFmt w:val="bullet"/>
      <w:lvlText w:val="•"/>
      <w:lvlJc w:val="left"/>
      <w:pPr>
        <w:ind w:left="1639" w:hanging="272"/>
      </w:pPr>
      <w:rPr>
        <w:rFonts w:hint="default"/>
        <w:lang w:val="zh-CN" w:eastAsia="zh-CN" w:bidi="zh-CN"/>
      </w:rPr>
    </w:lvl>
    <w:lvl w:ilvl="7" w:tplc="89726D7A">
      <w:numFmt w:val="bullet"/>
      <w:lvlText w:val="•"/>
      <w:lvlJc w:val="left"/>
      <w:pPr>
        <w:ind w:left="1866" w:hanging="272"/>
      </w:pPr>
      <w:rPr>
        <w:rFonts w:hint="default"/>
        <w:lang w:val="zh-CN" w:eastAsia="zh-CN" w:bidi="zh-CN"/>
      </w:rPr>
    </w:lvl>
    <w:lvl w:ilvl="8" w:tplc="7E90D752">
      <w:numFmt w:val="bullet"/>
      <w:lvlText w:val="•"/>
      <w:lvlJc w:val="left"/>
      <w:pPr>
        <w:ind w:left="2093" w:hanging="272"/>
      </w:pPr>
      <w:rPr>
        <w:rFonts w:hint="default"/>
        <w:lang w:val="zh-CN" w:eastAsia="zh-CN" w:bidi="zh-CN"/>
      </w:rPr>
    </w:lvl>
  </w:abstractNum>
  <w:abstractNum w:abstractNumId="6" w15:restartNumberingAfterBreak="0">
    <w:nsid w:val="5ECC02DC"/>
    <w:multiLevelType w:val="hybridMultilevel"/>
    <w:tmpl w:val="CBB20A78"/>
    <w:lvl w:ilvl="0" w:tplc="0CCC4148">
      <w:numFmt w:val="bullet"/>
      <w:lvlText w:val=""/>
      <w:lvlJc w:val="left"/>
      <w:pPr>
        <w:ind w:left="271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CFD014EE">
      <w:numFmt w:val="bullet"/>
      <w:lvlText w:val="•"/>
      <w:lvlJc w:val="left"/>
      <w:pPr>
        <w:ind w:left="505" w:hanging="272"/>
      </w:pPr>
      <w:rPr>
        <w:rFonts w:hint="default"/>
        <w:lang w:val="zh-CN" w:eastAsia="zh-CN" w:bidi="zh-CN"/>
      </w:rPr>
    </w:lvl>
    <w:lvl w:ilvl="2" w:tplc="4FA84642">
      <w:numFmt w:val="bullet"/>
      <w:lvlText w:val="•"/>
      <w:lvlJc w:val="left"/>
      <w:pPr>
        <w:ind w:left="730" w:hanging="272"/>
      </w:pPr>
      <w:rPr>
        <w:rFonts w:hint="default"/>
        <w:lang w:val="zh-CN" w:eastAsia="zh-CN" w:bidi="zh-CN"/>
      </w:rPr>
    </w:lvl>
    <w:lvl w:ilvl="3" w:tplc="A9D6EDD6">
      <w:numFmt w:val="bullet"/>
      <w:lvlText w:val="•"/>
      <w:lvlJc w:val="left"/>
      <w:pPr>
        <w:ind w:left="955" w:hanging="272"/>
      </w:pPr>
      <w:rPr>
        <w:rFonts w:hint="default"/>
        <w:lang w:val="zh-CN" w:eastAsia="zh-CN" w:bidi="zh-CN"/>
      </w:rPr>
    </w:lvl>
    <w:lvl w:ilvl="4" w:tplc="CA525990">
      <w:numFmt w:val="bullet"/>
      <w:lvlText w:val="•"/>
      <w:lvlJc w:val="left"/>
      <w:pPr>
        <w:ind w:left="1181" w:hanging="272"/>
      </w:pPr>
      <w:rPr>
        <w:rFonts w:hint="default"/>
        <w:lang w:val="zh-CN" w:eastAsia="zh-CN" w:bidi="zh-CN"/>
      </w:rPr>
    </w:lvl>
    <w:lvl w:ilvl="5" w:tplc="7FF0A824">
      <w:numFmt w:val="bullet"/>
      <w:lvlText w:val="•"/>
      <w:lvlJc w:val="left"/>
      <w:pPr>
        <w:ind w:left="1406" w:hanging="272"/>
      </w:pPr>
      <w:rPr>
        <w:rFonts w:hint="default"/>
        <w:lang w:val="zh-CN" w:eastAsia="zh-CN" w:bidi="zh-CN"/>
      </w:rPr>
    </w:lvl>
    <w:lvl w:ilvl="6" w:tplc="F6C0B342">
      <w:numFmt w:val="bullet"/>
      <w:lvlText w:val="•"/>
      <w:lvlJc w:val="left"/>
      <w:pPr>
        <w:ind w:left="1631" w:hanging="272"/>
      </w:pPr>
      <w:rPr>
        <w:rFonts w:hint="default"/>
        <w:lang w:val="zh-CN" w:eastAsia="zh-CN" w:bidi="zh-CN"/>
      </w:rPr>
    </w:lvl>
    <w:lvl w:ilvl="7" w:tplc="9482AD06">
      <w:numFmt w:val="bullet"/>
      <w:lvlText w:val="•"/>
      <w:lvlJc w:val="left"/>
      <w:pPr>
        <w:ind w:left="1856" w:hanging="272"/>
      </w:pPr>
      <w:rPr>
        <w:rFonts w:hint="default"/>
        <w:lang w:val="zh-CN" w:eastAsia="zh-CN" w:bidi="zh-CN"/>
      </w:rPr>
    </w:lvl>
    <w:lvl w:ilvl="8" w:tplc="5768ACAE">
      <w:numFmt w:val="bullet"/>
      <w:lvlText w:val="•"/>
      <w:lvlJc w:val="left"/>
      <w:pPr>
        <w:ind w:left="2082" w:hanging="272"/>
      </w:pPr>
      <w:rPr>
        <w:rFonts w:hint="default"/>
        <w:lang w:val="zh-CN" w:eastAsia="zh-CN" w:bidi="zh-CN"/>
      </w:rPr>
    </w:lvl>
  </w:abstractNum>
  <w:abstractNum w:abstractNumId="7" w15:restartNumberingAfterBreak="0">
    <w:nsid w:val="63A635C7"/>
    <w:multiLevelType w:val="hybridMultilevel"/>
    <w:tmpl w:val="96D0360E"/>
    <w:lvl w:ilvl="0" w:tplc="0B0E5886">
      <w:numFmt w:val="bullet"/>
      <w:lvlText w:val=""/>
      <w:lvlJc w:val="left"/>
      <w:pPr>
        <w:ind w:left="271" w:hanging="272"/>
      </w:pPr>
      <w:rPr>
        <w:rFonts w:ascii="Wingdings" w:eastAsia="Wingdings" w:hAnsi="Wingdings" w:cs="Wingdings" w:hint="default"/>
        <w:color w:val="B00101"/>
        <w:w w:val="99"/>
        <w:sz w:val="20"/>
        <w:szCs w:val="20"/>
        <w:lang w:val="zh-CN" w:eastAsia="zh-CN" w:bidi="zh-CN"/>
      </w:rPr>
    </w:lvl>
    <w:lvl w:ilvl="1" w:tplc="7E40CF6E">
      <w:numFmt w:val="bullet"/>
      <w:lvlText w:val="•"/>
      <w:lvlJc w:val="left"/>
      <w:pPr>
        <w:ind w:left="840" w:hanging="272"/>
      </w:pPr>
      <w:rPr>
        <w:rFonts w:hint="default"/>
        <w:lang w:val="zh-CN" w:eastAsia="zh-CN" w:bidi="zh-CN"/>
      </w:rPr>
    </w:lvl>
    <w:lvl w:ilvl="2" w:tplc="60922B58">
      <w:numFmt w:val="bullet"/>
      <w:lvlText w:val="•"/>
      <w:lvlJc w:val="left"/>
      <w:pPr>
        <w:ind w:left="1401" w:hanging="272"/>
      </w:pPr>
      <w:rPr>
        <w:rFonts w:hint="default"/>
        <w:lang w:val="zh-CN" w:eastAsia="zh-CN" w:bidi="zh-CN"/>
      </w:rPr>
    </w:lvl>
    <w:lvl w:ilvl="3" w:tplc="2F88FB96">
      <w:numFmt w:val="bullet"/>
      <w:lvlText w:val="•"/>
      <w:lvlJc w:val="left"/>
      <w:pPr>
        <w:ind w:left="1962" w:hanging="272"/>
      </w:pPr>
      <w:rPr>
        <w:rFonts w:hint="default"/>
        <w:lang w:val="zh-CN" w:eastAsia="zh-CN" w:bidi="zh-CN"/>
      </w:rPr>
    </w:lvl>
    <w:lvl w:ilvl="4" w:tplc="363CFAE4">
      <w:numFmt w:val="bullet"/>
      <w:lvlText w:val="•"/>
      <w:lvlJc w:val="left"/>
      <w:pPr>
        <w:ind w:left="2523" w:hanging="272"/>
      </w:pPr>
      <w:rPr>
        <w:rFonts w:hint="default"/>
        <w:lang w:val="zh-CN" w:eastAsia="zh-CN" w:bidi="zh-CN"/>
      </w:rPr>
    </w:lvl>
    <w:lvl w:ilvl="5" w:tplc="94F0467E">
      <w:numFmt w:val="bullet"/>
      <w:lvlText w:val="•"/>
      <w:lvlJc w:val="left"/>
      <w:pPr>
        <w:ind w:left="3084" w:hanging="272"/>
      </w:pPr>
      <w:rPr>
        <w:rFonts w:hint="default"/>
        <w:lang w:val="zh-CN" w:eastAsia="zh-CN" w:bidi="zh-CN"/>
      </w:rPr>
    </w:lvl>
    <w:lvl w:ilvl="6" w:tplc="BC54868A">
      <w:numFmt w:val="bullet"/>
      <w:lvlText w:val="•"/>
      <w:lvlJc w:val="left"/>
      <w:pPr>
        <w:ind w:left="3645" w:hanging="272"/>
      </w:pPr>
      <w:rPr>
        <w:rFonts w:hint="default"/>
        <w:lang w:val="zh-CN" w:eastAsia="zh-CN" w:bidi="zh-CN"/>
      </w:rPr>
    </w:lvl>
    <w:lvl w:ilvl="7" w:tplc="F816EBFC">
      <w:numFmt w:val="bullet"/>
      <w:lvlText w:val="•"/>
      <w:lvlJc w:val="left"/>
      <w:pPr>
        <w:ind w:left="4205" w:hanging="272"/>
      </w:pPr>
      <w:rPr>
        <w:rFonts w:hint="default"/>
        <w:lang w:val="zh-CN" w:eastAsia="zh-CN" w:bidi="zh-CN"/>
      </w:rPr>
    </w:lvl>
    <w:lvl w:ilvl="8" w:tplc="ACA0FFEC">
      <w:numFmt w:val="bullet"/>
      <w:lvlText w:val="•"/>
      <w:lvlJc w:val="left"/>
      <w:pPr>
        <w:ind w:left="4766" w:hanging="272"/>
      </w:pPr>
      <w:rPr>
        <w:rFonts w:hint="default"/>
        <w:lang w:val="zh-CN" w:eastAsia="zh-CN" w:bidi="zh-CN"/>
      </w:rPr>
    </w:lvl>
  </w:abstractNum>
  <w:abstractNum w:abstractNumId="8" w15:restartNumberingAfterBreak="0">
    <w:nsid w:val="7F680312"/>
    <w:multiLevelType w:val="hybridMultilevel"/>
    <w:tmpl w:val="F9B095EE"/>
    <w:lvl w:ilvl="0" w:tplc="50D8F50E">
      <w:numFmt w:val="bullet"/>
      <w:lvlText w:val=""/>
      <w:lvlJc w:val="left"/>
      <w:pPr>
        <w:ind w:left="285" w:hanging="272"/>
      </w:pPr>
      <w:rPr>
        <w:rFonts w:ascii="Wingdings" w:eastAsia="Wingdings" w:hAnsi="Wingdings" w:cs="Wingdings" w:hint="default"/>
        <w:w w:val="100"/>
        <w:sz w:val="16"/>
        <w:szCs w:val="16"/>
        <w:lang w:val="zh-CN" w:eastAsia="zh-CN" w:bidi="zh-CN"/>
      </w:rPr>
    </w:lvl>
    <w:lvl w:ilvl="1" w:tplc="A88C760E">
      <w:numFmt w:val="bullet"/>
      <w:lvlText w:val="•"/>
      <w:lvlJc w:val="left"/>
      <w:pPr>
        <w:ind w:left="505" w:hanging="272"/>
      </w:pPr>
      <w:rPr>
        <w:rFonts w:hint="default"/>
        <w:lang w:val="zh-CN" w:eastAsia="zh-CN" w:bidi="zh-CN"/>
      </w:rPr>
    </w:lvl>
    <w:lvl w:ilvl="2" w:tplc="655282B8">
      <w:numFmt w:val="bullet"/>
      <w:lvlText w:val="•"/>
      <w:lvlJc w:val="left"/>
      <w:pPr>
        <w:ind w:left="730" w:hanging="272"/>
      </w:pPr>
      <w:rPr>
        <w:rFonts w:hint="default"/>
        <w:lang w:val="zh-CN" w:eastAsia="zh-CN" w:bidi="zh-CN"/>
      </w:rPr>
    </w:lvl>
    <w:lvl w:ilvl="3" w:tplc="58ECA6FA">
      <w:numFmt w:val="bullet"/>
      <w:lvlText w:val="•"/>
      <w:lvlJc w:val="left"/>
      <w:pPr>
        <w:ind w:left="955" w:hanging="272"/>
      </w:pPr>
      <w:rPr>
        <w:rFonts w:hint="default"/>
        <w:lang w:val="zh-CN" w:eastAsia="zh-CN" w:bidi="zh-CN"/>
      </w:rPr>
    </w:lvl>
    <w:lvl w:ilvl="4" w:tplc="3834890E">
      <w:numFmt w:val="bullet"/>
      <w:lvlText w:val="•"/>
      <w:lvlJc w:val="left"/>
      <w:pPr>
        <w:ind w:left="1180" w:hanging="272"/>
      </w:pPr>
      <w:rPr>
        <w:rFonts w:hint="default"/>
        <w:lang w:val="zh-CN" w:eastAsia="zh-CN" w:bidi="zh-CN"/>
      </w:rPr>
    </w:lvl>
    <w:lvl w:ilvl="5" w:tplc="5D04DDB2">
      <w:numFmt w:val="bullet"/>
      <w:lvlText w:val="•"/>
      <w:lvlJc w:val="left"/>
      <w:pPr>
        <w:ind w:left="1406" w:hanging="272"/>
      </w:pPr>
      <w:rPr>
        <w:rFonts w:hint="default"/>
        <w:lang w:val="zh-CN" w:eastAsia="zh-CN" w:bidi="zh-CN"/>
      </w:rPr>
    </w:lvl>
    <w:lvl w:ilvl="6" w:tplc="882227B8">
      <w:numFmt w:val="bullet"/>
      <w:lvlText w:val="•"/>
      <w:lvlJc w:val="left"/>
      <w:pPr>
        <w:ind w:left="1631" w:hanging="272"/>
      </w:pPr>
      <w:rPr>
        <w:rFonts w:hint="default"/>
        <w:lang w:val="zh-CN" w:eastAsia="zh-CN" w:bidi="zh-CN"/>
      </w:rPr>
    </w:lvl>
    <w:lvl w:ilvl="7" w:tplc="06EA9816">
      <w:numFmt w:val="bullet"/>
      <w:lvlText w:val="•"/>
      <w:lvlJc w:val="left"/>
      <w:pPr>
        <w:ind w:left="1856" w:hanging="272"/>
      </w:pPr>
      <w:rPr>
        <w:rFonts w:hint="default"/>
        <w:lang w:val="zh-CN" w:eastAsia="zh-CN" w:bidi="zh-CN"/>
      </w:rPr>
    </w:lvl>
    <w:lvl w:ilvl="8" w:tplc="2BF813EC">
      <w:numFmt w:val="bullet"/>
      <w:lvlText w:val="•"/>
      <w:lvlJc w:val="left"/>
      <w:pPr>
        <w:ind w:left="2081" w:hanging="272"/>
      </w:pPr>
      <w:rPr>
        <w:rFonts w:hint="default"/>
        <w:lang w:val="zh-CN" w:eastAsia="zh-CN" w:bidi="zh-CN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053AEB"/>
    <w:rsid w:val="00053AEB"/>
    <w:rsid w:val="00150EB0"/>
    <w:rsid w:val="001D1C66"/>
    <w:rsid w:val="00AE568D"/>
    <w:rsid w:val="00B5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97F59B"/>
  <w15:docId w15:val="{D7084B1C-0D99-4417-A085-88B73084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uiPriority w:val="1"/>
    <w:qFormat/>
    <w:pPr>
      <w:spacing w:before="61"/>
      <w:ind w:left="295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AE568D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AE568D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7">
    <w:name w:val="header"/>
    <w:basedOn w:val="a"/>
    <w:link w:val="a8"/>
    <w:uiPriority w:val="99"/>
    <w:unhideWhenUsed/>
    <w:rsid w:val="00AE56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AE568D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9">
    <w:name w:val="footer"/>
    <w:basedOn w:val="a"/>
    <w:link w:val="aa"/>
    <w:uiPriority w:val="99"/>
    <w:unhideWhenUsed/>
    <w:rsid w:val="00AE568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AE568D"/>
    <w:rPr>
      <w:rFonts w:ascii="宋体" w:eastAsia="宋体" w:hAnsi="宋体" w:cs="宋体"/>
      <w:sz w:val="18"/>
      <w:szCs w:val="18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93</Words>
  <Characters>534</Characters>
  <Application>Microsoft Office Word</Application>
  <DocSecurity>0</DocSecurity>
  <Lines>4</Lines>
  <Paragraphs>1</Paragraphs>
  <ScaleCrop>false</ScaleCrop>
  <Company>Microsoft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演示文稿</dc:title>
  <dc:creator>Chongshu Jian</dc:creator>
  <cp:lastModifiedBy>Kesi Li</cp:lastModifiedBy>
  <cp:revision>3</cp:revision>
  <dcterms:created xsi:type="dcterms:W3CDTF">2021-06-25T07:11:00Z</dcterms:created>
  <dcterms:modified xsi:type="dcterms:W3CDTF">2021-06-25T07:52:00Z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2021-06-24T00:00:00Z</vt:filetime>
  </property>
  <property fmtid="{D5CDD505-2E9C-101B-9397-08002B2CF9AE}" pid="3" name="Creator">
    <vt:lpwstr>Microsoft® PowerPoint® 2013</vt:lpwstr>
  </property>
  <property fmtid="{D5CDD505-2E9C-101B-9397-08002B2CF9AE}" pid="4" name="LastSaved">
    <vt:filetime>2021-06-25T00:00:00Z</vt:filetime>
  </property>
</Properties>
</file>