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微软雅黑" w:hAnsi="微软雅黑" w:eastAsia="微软雅黑"/>
          <w:b/>
          <w:bCs/>
          <w:color w:val="3D3D3D"/>
          <w:sz w:val="30"/>
          <w:szCs w:val="30"/>
          <w:shd w:val="clear" w:color="auto" w:fill="FFFFFF"/>
        </w:rPr>
      </w:pPr>
      <w:r>
        <w:rPr>
          <w:rFonts w:hint="eastAsia" w:ascii="微软雅黑" w:hAnsi="微软雅黑" w:eastAsia="微软雅黑"/>
          <w:b/>
          <w:bCs/>
          <w:color w:val="3D3D3D"/>
          <w:sz w:val="30"/>
          <w:szCs w:val="30"/>
          <w:shd w:val="clear" w:color="auto" w:fill="FFFFFF"/>
        </w:rPr>
        <w:t>中华医学会关于2022年中华医学科技奖推荐工作的通知</w:t>
      </w:r>
    </w:p>
    <w:p>
      <w:pPr>
        <w:pStyle w:val="2"/>
        <w:shd w:val="clear" w:color="auto" w:fill="FFFFFF"/>
        <w:spacing w:before="0" w:beforeAutospacing="0" w:after="0" w:afterAutospacing="0"/>
        <w:ind w:firstLine="480"/>
        <w:jc w:val="right"/>
        <w:rPr>
          <w:rFonts w:hint="eastAsia" w:ascii="微软雅黑" w:hAnsi="微软雅黑" w:eastAsia="微软雅黑"/>
          <w:b/>
          <w:bCs/>
          <w:color w:val="666666"/>
        </w:rPr>
      </w:pPr>
      <w:r>
        <w:rPr>
          <w:rFonts w:hint="eastAsia" w:ascii="微软雅黑" w:hAnsi="微软雅黑" w:eastAsia="微软雅黑"/>
          <w:color w:val="666666"/>
        </w:rPr>
        <w:t>医会科评函[2022]40号</w:t>
      </w:r>
    </w:p>
    <w:p>
      <w:pPr>
        <w:pStyle w:val="2"/>
        <w:shd w:val="clear" w:color="auto" w:fill="FFFFFF"/>
        <w:spacing w:before="0" w:beforeAutospacing="0" w:after="0" w:afterAutospacing="0"/>
        <w:ind w:firstLine="480"/>
        <w:rPr>
          <w:rFonts w:hint="eastAsia" w:ascii="微软雅黑" w:hAnsi="微软雅黑" w:eastAsia="微软雅黑"/>
          <w:b/>
          <w:bCs/>
          <w:color w:val="666666"/>
        </w:rPr>
      </w:pPr>
      <w:r>
        <w:rPr>
          <w:rFonts w:hint="eastAsia" w:ascii="微软雅黑" w:hAnsi="微软雅黑" w:eastAsia="微软雅黑"/>
          <w:b/>
          <w:bCs/>
          <w:color w:val="666666"/>
        </w:rPr>
        <w:t>各推荐单位、各位院士：</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根据《中华医学科技奖管理办法》及《中华医学科技奖青年科技奖奖励办法（试行）》有关规定要求,按照中华医学会的工作安排，近期将启动2022年中华医学科技奖推荐工作，现将有关事项通知如下：</w:t>
      </w:r>
    </w:p>
    <w:p>
      <w:pPr>
        <w:pStyle w:val="2"/>
        <w:shd w:val="clear" w:color="auto" w:fill="FFFFFF"/>
        <w:spacing w:before="0" w:beforeAutospacing="0" w:after="0" w:afterAutospacing="0"/>
        <w:ind w:firstLine="480"/>
        <w:rPr>
          <w:rFonts w:ascii="微软雅黑" w:hAnsi="微软雅黑" w:eastAsia="微软雅黑"/>
          <w:color w:val="666666"/>
        </w:rPr>
      </w:pPr>
      <w:r>
        <w:rPr>
          <w:rStyle w:val="5"/>
          <w:rFonts w:hint="eastAsia" w:ascii="微软雅黑" w:hAnsi="微软雅黑" w:eastAsia="微软雅黑"/>
          <w:color w:val="666666"/>
        </w:rPr>
        <w:t>一、工作原则</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认真落实国家关于科技奖励工作的相关精神，遵守《国家科学技术奖励条例》、《关于进一步弘扬科学家精神加强作风和学风建设的意见》以及《关于加强科技伦理治理的意见》等相关文件的政策要求。</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鼓励推荐与国家重大战略需要(含传染病防控、诊疗等方面)和中长期科技发展规划相关的成果，鼓励推荐自然科学基础研究和应用基础研究相关的成果，不得推荐危害国家安全、损害社会公共利益、危害人体健康、违反伦理道德或有科研不端行为的成果。</w:t>
      </w:r>
    </w:p>
    <w:p>
      <w:pPr>
        <w:pStyle w:val="2"/>
        <w:shd w:val="clear" w:color="auto" w:fill="FFFFFF"/>
        <w:spacing w:before="0" w:beforeAutospacing="0" w:after="0" w:afterAutospacing="0"/>
        <w:ind w:firstLine="480"/>
        <w:rPr>
          <w:rFonts w:hint="eastAsia" w:ascii="微软雅黑" w:hAnsi="微软雅黑" w:eastAsia="微软雅黑"/>
          <w:color w:val="666666"/>
        </w:rPr>
      </w:pPr>
      <w:r>
        <w:rPr>
          <w:rStyle w:val="5"/>
          <w:rFonts w:hint="eastAsia" w:ascii="微软雅黑" w:hAnsi="微软雅黑" w:eastAsia="微软雅黑"/>
          <w:color w:val="666666"/>
        </w:rPr>
        <w:t>二、推荐时间：</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自本通知发布之日起，至2022年6月30日止。</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1.网络推荐系统开通时间为2022年4月28日12时，填报截止时间为2022年5月30日16时。</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2.待网络推荐材料形式审查通过后，下载打印并报送纸质版推荐材料，报送时间为2022年6月20日至30日。逾期恕不受理。</w:t>
      </w:r>
    </w:p>
    <w:p>
      <w:pPr>
        <w:pStyle w:val="2"/>
        <w:shd w:val="clear" w:color="auto" w:fill="FFFFFF"/>
        <w:spacing w:before="0" w:beforeAutospacing="0" w:after="0" w:afterAutospacing="0"/>
        <w:ind w:firstLine="480"/>
        <w:rPr>
          <w:rFonts w:hint="eastAsia" w:ascii="微软雅黑" w:hAnsi="微软雅黑" w:eastAsia="微软雅黑"/>
          <w:color w:val="666666"/>
        </w:rPr>
      </w:pPr>
      <w:r>
        <w:rPr>
          <w:rStyle w:val="5"/>
          <w:rFonts w:hint="eastAsia" w:ascii="微软雅黑" w:hAnsi="微软雅黑" w:eastAsia="微软雅黑"/>
          <w:color w:val="666666"/>
        </w:rPr>
        <w:t>三、推荐渠道与名额</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中华医学科技奖下设医学科学技术奖、卫生管理奖、医学科学技术普及奖、国际科学技术合作奖、青年科技奖。接受以下两种渠道推荐：</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（一）单位推荐</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各省、自治区、直辖市、计划单列市、副省级城市、新疆生产建设兵团医学会，有关高等院校，在京解放军系统及有关部（委、局）所属有关医疗、科研、预防机构等单位可作为推荐单位,推荐候选项目或国际科学技术合作奖候选人。推荐指标数额请登录“中华医学科技奖推荐系统”（以下简称推荐系统）查询。</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（二）科学家推荐</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中国科学院生命科学和医学学部、中国工程院医药卫生学部及工程管理学部的中国籍院士3人以上（含3人）可联合推荐本学科领域的1项候选项目或1位国际科学技术合作奖候选人。具有推荐资格的院士名单以中国科学院网站（</w:t>
      </w:r>
      <w:r>
        <w:fldChar w:fldCharType="begin"/>
      </w:r>
      <w:r>
        <w:instrText xml:space="preserve"> HYPERLINK "http://www.cas.cn/" \t "_self" </w:instrText>
      </w:r>
      <w:r>
        <w:fldChar w:fldCharType="separate"/>
      </w:r>
      <w:r>
        <w:rPr>
          <w:rStyle w:val="6"/>
          <w:rFonts w:hint="eastAsia" w:ascii="微软雅黑" w:hAnsi="微软雅黑" w:eastAsia="微软雅黑"/>
          <w:color w:val="333333"/>
          <w:sz w:val="20"/>
          <w:szCs w:val="20"/>
          <w:u w:val="none"/>
        </w:rPr>
        <w:t>http://www.cas.cn</w:t>
      </w:r>
      <w:r>
        <w:rPr>
          <w:rStyle w:val="6"/>
          <w:rFonts w:hint="eastAsia" w:ascii="微软雅黑" w:hAnsi="微软雅黑" w:eastAsia="微软雅黑"/>
          <w:color w:val="333333"/>
          <w:sz w:val="20"/>
          <w:szCs w:val="20"/>
          <w:u w:val="none"/>
        </w:rPr>
        <w:fldChar w:fldCharType="end"/>
      </w:r>
      <w:r>
        <w:rPr>
          <w:rFonts w:hint="eastAsia" w:ascii="微软雅黑" w:hAnsi="微软雅黑" w:eastAsia="微软雅黑"/>
          <w:color w:val="666666"/>
        </w:rPr>
        <w:t>）和中国工程院网站（</w:t>
      </w:r>
      <w:r>
        <w:fldChar w:fldCharType="begin"/>
      </w:r>
      <w:r>
        <w:instrText xml:space="preserve"> HYPERLINK "http://www.cae.cn/" \t "_self" </w:instrText>
      </w:r>
      <w:r>
        <w:fldChar w:fldCharType="separate"/>
      </w:r>
      <w:r>
        <w:rPr>
          <w:rStyle w:val="6"/>
          <w:rFonts w:hint="eastAsia" w:ascii="微软雅黑" w:hAnsi="微软雅黑" w:eastAsia="微软雅黑"/>
          <w:color w:val="333333"/>
          <w:sz w:val="20"/>
          <w:szCs w:val="20"/>
          <w:u w:val="none"/>
        </w:rPr>
        <w:t>http://www.cae.cn</w:t>
      </w:r>
      <w:r>
        <w:rPr>
          <w:rStyle w:val="6"/>
          <w:rFonts w:hint="eastAsia" w:ascii="微软雅黑" w:hAnsi="微软雅黑" w:eastAsia="微软雅黑"/>
          <w:color w:val="333333"/>
          <w:sz w:val="20"/>
          <w:szCs w:val="20"/>
          <w:u w:val="none"/>
        </w:rPr>
        <w:fldChar w:fldCharType="end"/>
      </w:r>
      <w:r>
        <w:rPr>
          <w:rFonts w:hint="eastAsia" w:ascii="微软雅黑" w:hAnsi="微软雅黑" w:eastAsia="微软雅黑"/>
          <w:color w:val="666666"/>
        </w:rPr>
        <w:t>）发布的名单为准。每位院士只能联合推荐1项或1人。</w:t>
      </w:r>
    </w:p>
    <w:p>
      <w:pPr>
        <w:pStyle w:val="2"/>
        <w:shd w:val="clear" w:color="auto" w:fill="FFFFFF"/>
        <w:spacing w:before="0" w:beforeAutospacing="0" w:after="0" w:afterAutospacing="0"/>
        <w:ind w:firstLine="480"/>
        <w:rPr>
          <w:rFonts w:hint="eastAsia" w:ascii="微软雅黑" w:hAnsi="微软雅黑" w:eastAsia="微软雅黑"/>
          <w:color w:val="666666"/>
        </w:rPr>
      </w:pPr>
      <w:r>
        <w:rPr>
          <w:rStyle w:val="5"/>
          <w:rFonts w:hint="eastAsia" w:ascii="微软雅黑" w:hAnsi="微软雅黑" w:eastAsia="微软雅黑"/>
          <w:color w:val="666666"/>
        </w:rPr>
        <w:t>四、相关要求</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1.推荐项目（候选人）应符合《中华医学科技奖管理办法》及《中华医学科技奖青年科技奖奖励办法（试行）》的规定，推荐材料内容按《2022年中华医学科技奖推荐工作手册》（附件）实施。</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2.请各推荐单位或推荐科学家对所推荐的材料按《2022年中华医学科技奖推荐工作手册》要求进行公示、审查和统一报送。中华医学会对收到的推荐材料形式审查结果，将作为下一年度为各推荐单位分配推荐指标的参考。</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3.有违反《中华医学科技奖评审工作行为准则》行为记录并给予取消相关资格处理的个人，或有被记入科研诚信严重失信行为数据库并共享至全国信用信息共享平台，按照国家有关规定被禁止参与国家科学技术奖励活动的个人，不得作为中华医学科技奖推荐候选人或推荐项目完成人。</w:t>
      </w:r>
    </w:p>
    <w:p>
      <w:pPr>
        <w:pStyle w:val="2"/>
        <w:shd w:val="clear" w:color="auto" w:fill="FFFFFF"/>
        <w:spacing w:before="0" w:beforeAutospacing="0" w:after="0" w:afterAutospacing="0"/>
        <w:ind w:firstLine="480"/>
        <w:rPr>
          <w:rFonts w:hint="eastAsia" w:ascii="微软雅黑" w:hAnsi="微软雅黑" w:eastAsia="微软雅黑"/>
          <w:color w:val="666666"/>
        </w:rPr>
      </w:pPr>
      <w:r>
        <w:rPr>
          <w:rStyle w:val="5"/>
          <w:rFonts w:hint="eastAsia" w:ascii="微软雅黑" w:hAnsi="微软雅黑" w:eastAsia="微软雅黑"/>
          <w:color w:val="666666"/>
        </w:rPr>
        <w:t>五、联系方式</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通讯地址：北京市东城区东四西大街42号    中华医学会科技评审部417室</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联 系 人： 张利平、徐曼、宋盟</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联系电话：010-21721259、010-21721261、010-21721262</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电子邮箱： zhanglp@cma.org.cn</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推荐系统技术支持电话：010-21721291</w:t>
      </w:r>
    </w:p>
    <w:p>
      <w:pPr>
        <w:pStyle w:val="2"/>
        <w:shd w:val="clear" w:color="auto" w:fill="FFFFFF"/>
        <w:spacing w:before="0" w:beforeAutospacing="0" w:after="0" w:afterAutospacing="0"/>
        <w:jc w:val="both"/>
        <w:rPr>
          <w:rFonts w:hint="eastAsia" w:ascii="微软雅黑" w:hAnsi="微软雅黑" w:eastAsia="微软雅黑"/>
          <w:color w:val="666666"/>
        </w:rPr>
      </w:pPr>
      <w:r>
        <w:rPr>
          <w:rFonts w:hint="eastAsia" w:ascii="微软雅黑" w:hAnsi="微软雅黑" w:eastAsia="微软雅黑"/>
          <w:color w:val="666666"/>
        </w:rPr>
        <w:t> </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附件：</w:t>
      </w:r>
      <w:r>
        <w:fldChar w:fldCharType="begin"/>
      </w:r>
      <w:r>
        <w:instrText xml:space="preserve"> HYPERLINK "https://www.cma.org.cn/module/download/downfile.jsp?classid=0&amp;filename=ad9dde90c1764a7b90d802a8d108b751.docx" </w:instrText>
      </w:r>
      <w:r>
        <w:fldChar w:fldCharType="separate"/>
      </w:r>
      <w:r>
        <w:rPr>
          <w:rFonts w:ascii="微软雅黑" w:hAnsi="微软雅黑" w:eastAsia="微软雅黑"/>
          <w:color w:val="333333"/>
          <w:sz w:val="20"/>
          <w:szCs w:val="20"/>
        </w:rPr>
        <mc:AlternateContent>
          <mc:Choice Requires="wps">
            <w:drawing>
              <wp:inline distT="0" distB="0" distL="0" distR="0">
                <wp:extent cx="301625" cy="301625"/>
                <wp:effectExtent l="0" t="0" r="0" b="0"/>
                <wp:docPr id="1" name="矩形 1" descr="https://www.cma.org.cn/module/jslib/icons/word.png">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1625" cy="301625"/>
                        </a:xfrm>
                        <a:prstGeom prst="rect">
                          <a:avLst/>
                        </a:prstGeom>
                        <a:noFill/>
                        <a:ln>
                          <a:noFill/>
                        </a:ln>
                      </wps:spPr>
                      <wps:bodyPr rot="0" vert="horz" wrap="square" lIns="91440" tIns="45720" rIns="91440" bIns="45720" anchor="t" anchorCtr="0" upright="1">
                        <a:noAutofit/>
                      </wps:bodyPr>
                    </wps:wsp>
                  </a:graphicData>
                </a:graphic>
              </wp:inline>
            </w:drawing>
          </mc:Choice>
          <mc:Fallback>
            <w:pict>
              <v:rect id="_x0000_s1026" o:spid="_x0000_s1026" o:spt="1" alt="https://www.cma.org.cn/module/jslib/icons/word.png" href="https://www.cma.org.cn/module/download/downfile.jsp?classid=0&amp;filename=ad9dde90c1764a7b90d802a8d108b751.docx" style="height:23.75pt;width:23.75pt;" o:button="t" filled="f" stroked="f" coordsize="21600,21600" o:gfxdata="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OmJ&#10;k/3QAAAAAwEAAA8AAAAAAAAAAQAgAAAAIgAAAGRycy9kb3ducmV2LnhtbFBLAQIUABQAAAAIAIdO&#10;4kByNLPkKwIAAEoEAAAOAAAAAAAAAAEAIAAAAB8BAABkcnMvZTJvRG9jLnhtbFBLBQYAAAAABgAG&#10;AFkBAAC8BQAAAAA=&#10;">
                <v:fill on="f" focussize="0,0"/>
                <v:stroke on="f"/>
                <v:imagedata o:title=""/>
                <o:lock v:ext="edit" aspectratio="t"/>
                <w10:wrap type="none"/>
                <w10:anchorlock/>
              </v:rect>
            </w:pict>
          </mc:Fallback>
        </mc:AlternateContent>
      </w:r>
      <w:r>
        <w:rPr>
          <w:rStyle w:val="6"/>
          <w:rFonts w:hint="eastAsia" w:ascii="微软雅黑" w:hAnsi="微软雅黑" w:eastAsia="微软雅黑"/>
          <w:color w:val="333333"/>
          <w:sz w:val="20"/>
          <w:szCs w:val="20"/>
          <w:u w:val="none"/>
        </w:rPr>
        <w:t>2022年中华医学科技奖推荐工作手册.docx</w:t>
      </w:r>
      <w:r>
        <w:rPr>
          <w:rStyle w:val="6"/>
          <w:rFonts w:hint="eastAsia" w:ascii="微软雅黑" w:hAnsi="微软雅黑" w:eastAsia="微软雅黑"/>
          <w:color w:val="333333"/>
          <w:sz w:val="20"/>
          <w:szCs w:val="20"/>
          <w:u w:val="none"/>
        </w:rPr>
        <w:fldChar w:fldCharType="end"/>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firstLine="420"/>
        <w:jc w:val="left"/>
        <w:rPr>
          <w:rFonts w:ascii="微软雅黑" w:hAnsi="微软雅黑" w:eastAsia="微软雅黑" w:cs="微软雅黑"/>
          <w:color w:val="666666"/>
          <w:sz w:val="20"/>
          <w:szCs w:val="20"/>
        </w:rPr>
      </w:pPr>
      <w:r>
        <w:rPr>
          <w:rFonts w:hint="eastAsia" w:ascii="微软雅黑" w:hAnsi="微软雅黑" w:eastAsia="微软雅黑"/>
          <w:color w:val="666666"/>
        </w:rPr>
        <w:t> </w:t>
      </w:r>
      <w:r>
        <w:rPr>
          <w:rFonts w:hint="eastAsia" w:ascii="微软雅黑" w:hAnsi="微软雅黑" w:eastAsia="微软雅黑" w:cs="微软雅黑"/>
          <w:color w:val="666666"/>
          <w:sz w:val="20"/>
          <w:szCs w:val="20"/>
          <w:bdr w:val="none" w:color="auto" w:sz="0" w:space="0"/>
        </w:rPr>
        <w:t>注：以上附件请登录中华医学会网站</w:t>
      </w:r>
      <w:r>
        <w:rPr>
          <w:rFonts w:ascii="仿宋" w:hAnsi="仿宋" w:eastAsia="仿宋" w:cs="仿宋"/>
          <w:color w:val="666666"/>
          <w:sz w:val="20"/>
          <w:szCs w:val="20"/>
          <w:bdr w:val="none" w:color="auto" w:sz="0" w:space="0"/>
          <w:shd w:val="clear" w:fill="FFFFFF"/>
        </w:rPr>
        <w:t>（</w:t>
      </w:r>
      <w:r>
        <w:rPr>
          <w:rFonts w:hint="eastAsia" w:ascii="微软雅黑" w:hAnsi="微软雅黑" w:eastAsia="微软雅黑" w:cs="微软雅黑"/>
          <w:i w:val="0"/>
          <w:color w:val="333333"/>
          <w:sz w:val="20"/>
          <w:szCs w:val="20"/>
          <w:u w:val="none"/>
          <w:bdr w:val="none" w:color="auto" w:sz="0" w:space="0"/>
          <w:shd w:val="clear" w:fill="FFFFFF"/>
        </w:rPr>
        <w:fldChar w:fldCharType="begin"/>
      </w:r>
      <w:r>
        <w:rPr>
          <w:rFonts w:hint="eastAsia" w:ascii="微软雅黑" w:hAnsi="微软雅黑" w:eastAsia="微软雅黑" w:cs="微软雅黑"/>
          <w:i w:val="0"/>
          <w:color w:val="333333"/>
          <w:sz w:val="20"/>
          <w:szCs w:val="20"/>
          <w:u w:val="none"/>
          <w:bdr w:val="none" w:color="auto" w:sz="0" w:space="0"/>
          <w:shd w:val="clear" w:fill="FFFFFF"/>
        </w:rPr>
        <w:instrText xml:space="preserve"> HYPERLINK "https://www.cma.org.cn/" \t "https://www.cma.org.cn/art/2022/4/26/_self" </w:instrText>
      </w:r>
      <w:r>
        <w:rPr>
          <w:rFonts w:hint="eastAsia" w:ascii="微软雅黑" w:hAnsi="微软雅黑" w:eastAsia="微软雅黑" w:cs="微软雅黑"/>
          <w:i w:val="0"/>
          <w:color w:val="333333"/>
          <w:sz w:val="20"/>
          <w:szCs w:val="20"/>
          <w:u w:val="none"/>
          <w:bdr w:val="none" w:color="auto" w:sz="0" w:space="0"/>
          <w:shd w:val="clear" w:fill="FFFFFF"/>
        </w:rPr>
        <w:fldChar w:fldCharType="separate"/>
      </w:r>
      <w:r>
        <w:rPr>
          <w:rStyle w:val="6"/>
          <w:rFonts w:hint="eastAsia" w:ascii="微软雅黑" w:hAnsi="微软雅黑" w:eastAsia="微软雅黑" w:cs="微软雅黑"/>
          <w:i w:val="0"/>
          <w:color w:val="333333"/>
          <w:sz w:val="20"/>
          <w:szCs w:val="20"/>
          <w:u w:val="none"/>
          <w:bdr w:val="none" w:color="auto" w:sz="0" w:space="0"/>
          <w:shd w:val="clear" w:fill="FFFFFF"/>
        </w:rPr>
        <w:t>www.cma.org.cn</w:t>
      </w:r>
      <w:r>
        <w:rPr>
          <w:rFonts w:hint="eastAsia" w:ascii="微软雅黑" w:hAnsi="微软雅黑" w:eastAsia="微软雅黑" w:cs="微软雅黑"/>
          <w:i w:val="0"/>
          <w:color w:val="333333"/>
          <w:sz w:val="20"/>
          <w:szCs w:val="20"/>
          <w:u w:val="none"/>
          <w:bdr w:val="none" w:color="auto" w:sz="0" w:space="0"/>
          <w:shd w:val="clear" w:fill="FFFFFF"/>
        </w:rPr>
        <w:fldChar w:fldCharType="end"/>
      </w:r>
      <w:r>
        <w:rPr>
          <w:rFonts w:hint="eastAsia" w:ascii="微软雅黑" w:hAnsi="微软雅黑" w:eastAsia="微软雅黑" w:cs="微软雅黑"/>
          <w:i w:val="0"/>
          <w:color w:val="333333"/>
          <w:sz w:val="20"/>
          <w:szCs w:val="20"/>
          <w:u w:val="none"/>
          <w:bdr w:val="none" w:color="auto" w:sz="0" w:space="0"/>
          <w:shd w:val="clear" w:fill="FFFFFF"/>
        </w:rPr>
        <w:fldChar w:fldCharType="begin"/>
      </w:r>
      <w:r>
        <w:rPr>
          <w:rFonts w:hint="eastAsia" w:ascii="微软雅黑" w:hAnsi="微软雅黑" w:eastAsia="微软雅黑" w:cs="微软雅黑"/>
          <w:i w:val="0"/>
          <w:color w:val="333333"/>
          <w:sz w:val="20"/>
          <w:szCs w:val="20"/>
          <w:u w:val="none"/>
          <w:bdr w:val="none" w:color="auto" w:sz="0" w:space="0"/>
          <w:shd w:val="clear" w:fill="FFFFFF"/>
        </w:rPr>
        <w:instrText xml:space="preserve"> HYPERLINK "https://www.cma.org.cn/" </w:instrText>
      </w:r>
      <w:r>
        <w:rPr>
          <w:rFonts w:hint="eastAsia" w:ascii="微软雅黑" w:hAnsi="微软雅黑" w:eastAsia="微软雅黑" w:cs="微软雅黑"/>
          <w:i w:val="0"/>
          <w:color w:val="333333"/>
          <w:sz w:val="20"/>
          <w:szCs w:val="20"/>
          <w:u w:val="none"/>
          <w:bdr w:val="none" w:color="auto" w:sz="0" w:space="0"/>
          <w:shd w:val="clear" w:fill="FFFFFF"/>
        </w:rPr>
        <w:fldChar w:fldCharType="separate"/>
      </w:r>
      <w:r>
        <w:rPr>
          <w:rFonts w:hint="eastAsia" w:ascii="微软雅黑" w:hAnsi="微软雅黑" w:eastAsia="微软雅黑" w:cs="微软雅黑"/>
          <w:i w:val="0"/>
          <w:color w:val="333333"/>
          <w:sz w:val="20"/>
          <w:szCs w:val="20"/>
          <w:u w:val="none"/>
          <w:bdr w:val="none" w:color="auto" w:sz="0" w:space="0"/>
          <w:shd w:val="clear" w:fill="FFFFFF"/>
        </w:rPr>
        <w:fldChar w:fldCharType="end"/>
      </w:r>
      <w:r>
        <w:rPr>
          <w:rFonts w:hint="eastAsia" w:ascii="仿宋" w:hAnsi="仿宋" w:eastAsia="仿宋" w:cs="仿宋"/>
          <w:i w:val="0"/>
          <w:color w:val="666666"/>
          <w:sz w:val="20"/>
          <w:szCs w:val="20"/>
          <w:u w:val="none"/>
          <w:bdr w:val="none" w:color="auto" w:sz="0" w:space="0"/>
          <w:shd w:val="clear" w:fill="FFFFFF"/>
        </w:rPr>
        <w:fldChar w:fldCharType="begin"/>
      </w:r>
      <w:r>
        <w:rPr>
          <w:rFonts w:hint="eastAsia" w:ascii="仿宋" w:hAnsi="仿宋" w:eastAsia="仿宋" w:cs="仿宋"/>
          <w:i w:val="0"/>
          <w:color w:val="666666"/>
          <w:sz w:val="20"/>
          <w:szCs w:val="20"/>
          <w:u w:val="none"/>
          <w:bdr w:val="none" w:color="auto" w:sz="0" w:space="0"/>
          <w:shd w:val="clear" w:fill="FFFFFF"/>
        </w:rPr>
        <w:instrText xml:space="preserve"> HYPERLINK "https://www.cma.org.cn/" </w:instrText>
      </w:r>
      <w:r>
        <w:rPr>
          <w:rFonts w:hint="eastAsia" w:ascii="仿宋" w:hAnsi="仿宋" w:eastAsia="仿宋" w:cs="仿宋"/>
          <w:i w:val="0"/>
          <w:color w:val="666666"/>
          <w:sz w:val="20"/>
          <w:szCs w:val="20"/>
          <w:u w:val="none"/>
          <w:bdr w:val="none" w:color="auto" w:sz="0" w:space="0"/>
          <w:shd w:val="clear" w:fill="FFFFFF"/>
        </w:rPr>
        <w:fldChar w:fldCharType="separate"/>
      </w:r>
      <w:r>
        <w:rPr>
          <w:rFonts w:hint="eastAsia" w:ascii="仿宋" w:hAnsi="仿宋" w:eastAsia="仿宋" w:cs="仿宋"/>
          <w:i w:val="0"/>
          <w:color w:val="666666"/>
          <w:sz w:val="20"/>
          <w:szCs w:val="20"/>
          <w:u w:val="none"/>
          <w:bdr w:val="none" w:color="auto" w:sz="0" w:space="0"/>
          <w:shd w:val="clear" w:fill="FFFFFF"/>
        </w:rPr>
        <w:fldChar w:fldCharType="end"/>
      </w:r>
      <w:r>
        <w:rPr>
          <w:rFonts w:hint="eastAsia" w:ascii="仿宋" w:hAnsi="仿宋" w:eastAsia="仿宋" w:cs="仿宋"/>
          <w:color w:val="666666"/>
          <w:sz w:val="20"/>
          <w:szCs w:val="20"/>
          <w:bdr w:val="none" w:color="auto" w:sz="0" w:space="0"/>
          <w:shd w:val="clear" w:fill="FFFFFF"/>
        </w:rPr>
        <w:t>）</w:t>
      </w:r>
      <w:r>
        <w:rPr>
          <w:rFonts w:hint="eastAsia" w:ascii="微软雅黑" w:hAnsi="微软雅黑" w:eastAsia="微软雅黑" w:cs="微软雅黑"/>
          <w:color w:val="666666"/>
          <w:sz w:val="20"/>
          <w:szCs w:val="20"/>
          <w:bdr w:val="none" w:color="auto" w:sz="0" w:space="0"/>
        </w:rPr>
        <w:t>，在“科技评审”之“中华医学科技奖”栏目下通知公告内下载。</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微软雅黑" w:hAnsi="微软雅黑" w:eastAsia="微软雅黑" w:cs="微软雅黑"/>
          <w:color w:val="666666"/>
          <w:sz w:val="20"/>
          <w:szCs w:val="20"/>
        </w:rPr>
      </w:pPr>
      <w:r>
        <w:rPr>
          <w:rFonts w:hint="eastAsia" w:ascii="微软雅黑" w:hAnsi="微软雅黑" w:eastAsia="微软雅黑" w:cs="微软雅黑"/>
          <w:color w:val="666666"/>
          <w:sz w:val="20"/>
          <w:szCs w:val="20"/>
          <w:bdr w:val="none" w:color="auto" w:sz="0" w:space="0"/>
        </w:rPr>
        <w:t> </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s="微软雅黑"/>
          <w:color w:val="666666"/>
          <w:sz w:val="20"/>
          <w:szCs w:val="20"/>
          <w:bdr w:val="none" w:color="auto" w:sz="0" w:space="0"/>
        </w:rPr>
        <w:t xml:space="preserve">                                </w:t>
      </w:r>
      <w:r>
        <w:rPr>
          <w:rFonts w:hint="eastAsia" w:ascii="微软雅黑" w:hAnsi="微软雅黑" w:eastAsia="微软雅黑"/>
          <w:color w:val="666666"/>
        </w:rPr>
        <w:t>     </w:t>
      </w:r>
      <w:r>
        <w:rPr>
          <w:rFonts w:hint="eastAsia" w:ascii="微软雅黑" w:hAnsi="微软雅黑" w:eastAsia="微软雅黑"/>
          <w:color w:val="666666"/>
          <w:lang w:val="en-US" w:eastAsia="zh-CN"/>
        </w:rPr>
        <w:t xml:space="preserve">                              </w:t>
      </w:r>
      <w:r>
        <w:rPr>
          <w:rFonts w:hint="eastAsia" w:ascii="微软雅黑" w:hAnsi="微软雅黑" w:eastAsia="微软雅黑"/>
          <w:color w:val="666666"/>
        </w:rPr>
        <w:t> 中华医学会</w:t>
      </w:r>
    </w:p>
    <w:p>
      <w:pPr>
        <w:pStyle w:val="2"/>
        <w:shd w:val="clear" w:color="auto" w:fill="FFFFFF"/>
        <w:spacing w:before="0" w:beforeAutospacing="0" w:after="0" w:afterAutospacing="0"/>
        <w:ind w:firstLine="480"/>
        <w:rPr>
          <w:rFonts w:hint="eastAsia" w:ascii="微软雅黑" w:hAnsi="微软雅黑" w:eastAsia="微软雅黑"/>
          <w:color w:val="666666"/>
        </w:rPr>
      </w:pPr>
      <w:r>
        <w:rPr>
          <w:rFonts w:hint="eastAsia" w:ascii="微软雅黑" w:hAnsi="微软雅黑" w:eastAsia="微软雅黑"/>
          <w:color w:val="666666"/>
        </w:rPr>
        <w:t>                                    </w:t>
      </w:r>
      <w:r>
        <w:rPr>
          <w:rFonts w:hint="eastAsia" w:ascii="微软雅黑" w:hAnsi="微软雅黑" w:eastAsia="微软雅黑"/>
          <w:color w:val="666666"/>
          <w:lang w:val="en-US" w:eastAsia="zh-CN"/>
        </w:rPr>
        <w:t xml:space="preserve">                      </w:t>
      </w:r>
      <w:bookmarkStart w:id="0" w:name="_GoBack"/>
      <w:bookmarkEnd w:id="0"/>
      <w:r>
        <w:rPr>
          <w:rFonts w:hint="eastAsia" w:ascii="微软雅黑" w:hAnsi="微软雅黑" w:eastAsia="微软雅黑"/>
          <w:color w:val="666666"/>
          <w:lang w:val="en-US" w:eastAsia="zh-CN"/>
        </w:rPr>
        <w:t xml:space="preserve"> </w:t>
      </w:r>
      <w:r>
        <w:rPr>
          <w:rFonts w:hint="eastAsia" w:ascii="微软雅黑" w:hAnsi="微软雅黑" w:eastAsia="微软雅黑"/>
          <w:color w:val="666666"/>
        </w:rPr>
        <w:t>2022年4月23日</w:t>
      </w:r>
    </w:p>
    <w:p>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84" w:lineRule="atLeast"/>
        <w:ind w:left="0" w:right="0"/>
        <w:jc w:val="both"/>
        <w:rPr>
          <w:rFonts w:hint="eastAsia" w:ascii="微软雅黑" w:hAnsi="微软雅黑" w:eastAsia="微软雅黑" w:cs="微软雅黑"/>
          <w:color w:val="666666"/>
          <w:sz w:val="20"/>
          <w:szCs w:val="20"/>
        </w:rPr>
      </w:pPr>
    </w:p>
    <w:p>
      <w:pPr>
        <w:pStyle w:val="2"/>
        <w:shd w:val="clear" w:color="auto" w:fill="FFFFFF"/>
        <w:spacing w:before="0" w:beforeAutospacing="0" w:after="0" w:afterAutospacing="0"/>
        <w:jc w:val="both"/>
        <w:rPr>
          <w:rFonts w:hint="eastAsia" w:ascii="微软雅黑" w:hAnsi="微软雅黑" w:eastAsia="微软雅黑"/>
          <w:color w:val="666666"/>
        </w:rPr>
      </w:pPr>
    </w:p>
    <w:p>
      <w:pPr>
        <w:pStyle w:val="2"/>
        <w:spacing w:before="0" w:beforeAutospacing="0" w:after="0" w:afterAutospacing="0"/>
        <w:ind w:firstLine="480"/>
        <w:jc w:val="both"/>
        <w:rPr>
          <w:rFonts w:hint="eastAsia" w:ascii="微软雅黑" w:hAnsi="微软雅黑" w:eastAsia="微软雅黑"/>
          <w:color w:val="666666"/>
          <w:sz w:val="20"/>
          <w:szCs w:val="20"/>
        </w:rPr>
      </w:pPr>
    </w:p>
    <w:p>
      <w:pPr>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51FA"/>
    <w:rsid w:val="000020F4"/>
    <w:rsid w:val="000022B6"/>
    <w:rsid w:val="00003946"/>
    <w:rsid w:val="000171BD"/>
    <w:rsid w:val="00020399"/>
    <w:rsid w:val="00021813"/>
    <w:rsid w:val="00022AB7"/>
    <w:rsid w:val="00023DFD"/>
    <w:rsid w:val="00024F15"/>
    <w:rsid w:val="00026739"/>
    <w:rsid w:val="00030C94"/>
    <w:rsid w:val="00033D76"/>
    <w:rsid w:val="0003469B"/>
    <w:rsid w:val="00036BD3"/>
    <w:rsid w:val="00037B71"/>
    <w:rsid w:val="0004082D"/>
    <w:rsid w:val="00041A32"/>
    <w:rsid w:val="0004463D"/>
    <w:rsid w:val="00045328"/>
    <w:rsid w:val="00052193"/>
    <w:rsid w:val="000649EF"/>
    <w:rsid w:val="000707A0"/>
    <w:rsid w:val="000715BF"/>
    <w:rsid w:val="00073FAE"/>
    <w:rsid w:val="00082609"/>
    <w:rsid w:val="00082F6A"/>
    <w:rsid w:val="000842DD"/>
    <w:rsid w:val="00090343"/>
    <w:rsid w:val="000930D9"/>
    <w:rsid w:val="00094B39"/>
    <w:rsid w:val="00095D33"/>
    <w:rsid w:val="000A27F6"/>
    <w:rsid w:val="000A3687"/>
    <w:rsid w:val="000A7DCF"/>
    <w:rsid w:val="000B1586"/>
    <w:rsid w:val="000B2794"/>
    <w:rsid w:val="000B4714"/>
    <w:rsid w:val="000D302D"/>
    <w:rsid w:val="000D4183"/>
    <w:rsid w:val="000E0116"/>
    <w:rsid w:val="000E1822"/>
    <w:rsid w:val="000E5EB6"/>
    <w:rsid w:val="0010164C"/>
    <w:rsid w:val="001055CD"/>
    <w:rsid w:val="00113CD4"/>
    <w:rsid w:val="001145AD"/>
    <w:rsid w:val="0012286D"/>
    <w:rsid w:val="00123378"/>
    <w:rsid w:val="00135D62"/>
    <w:rsid w:val="0013684D"/>
    <w:rsid w:val="00136F8A"/>
    <w:rsid w:val="00140389"/>
    <w:rsid w:val="00140F6F"/>
    <w:rsid w:val="00146337"/>
    <w:rsid w:val="00151D7B"/>
    <w:rsid w:val="0015237E"/>
    <w:rsid w:val="00160F9C"/>
    <w:rsid w:val="00171F30"/>
    <w:rsid w:val="0017621A"/>
    <w:rsid w:val="00180633"/>
    <w:rsid w:val="00182192"/>
    <w:rsid w:val="00184D30"/>
    <w:rsid w:val="00192210"/>
    <w:rsid w:val="001928CB"/>
    <w:rsid w:val="001944FA"/>
    <w:rsid w:val="00194726"/>
    <w:rsid w:val="00195338"/>
    <w:rsid w:val="001A2A7E"/>
    <w:rsid w:val="001A3926"/>
    <w:rsid w:val="001A5798"/>
    <w:rsid w:val="001A5DD3"/>
    <w:rsid w:val="001A740D"/>
    <w:rsid w:val="001B2E98"/>
    <w:rsid w:val="001B3B9D"/>
    <w:rsid w:val="001B4387"/>
    <w:rsid w:val="001C2B15"/>
    <w:rsid w:val="001C5394"/>
    <w:rsid w:val="001D18C4"/>
    <w:rsid w:val="001D4A0C"/>
    <w:rsid w:val="001D58D1"/>
    <w:rsid w:val="001D78AE"/>
    <w:rsid w:val="001E0A7B"/>
    <w:rsid w:val="001E51F1"/>
    <w:rsid w:val="001F1410"/>
    <w:rsid w:val="001F58FB"/>
    <w:rsid w:val="00201CE2"/>
    <w:rsid w:val="002025AF"/>
    <w:rsid w:val="00203276"/>
    <w:rsid w:val="00205F8E"/>
    <w:rsid w:val="00206B87"/>
    <w:rsid w:val="002102A7"/>
    <w:rsid w:val="00211A4E"/>
    <w:rsid w:val="00215E93"/>
    <w:rsid w:val="00225D04"/>
    <w:rsid w:val="00230030"/>
    <w:rsid w:val="00230DC7"/>
    <w:rsid w:val="0023405C"/>
    <w:rsid w:val="00234D7B"/>
    <w:rsid w:val="00241B66"/>
    <w:rsid w:val="002455BA"/>
    <w:rsid w:val="002471A1"/>
    <w:rsid w:val="00263261"/>
    <w:rsid w:val="00272648"/>
    <w:rsid w:val="00272DCE"/>
    <w:rsid w:val="00274922"/>
    <w:rsid w:val="0027634A"/>
    <w:rsid w:val="00277792"/>
    <w:rsid w:val="00280689"/>
    <w:rsid w:val="00282FC7"/>
    <w:rsid w:val="002973DE"/>
    <w:rsid w:val="002A24FB"/>
    <w:rsid w:val="002A57C3"/>
    <w:rsid w:val="002B01F9"/>
    <w:rsid w:val="002B7407"/>
    <w:rsid w:val="002C3AFD"/>
    <w:rsid w:val="002C7422"/>
    <w:rsid w:val="002C7AEC"/>
    <w:rsid w:val="002D16E2"/>
    <w:rsid w:val="002D4D26"/>
    <w:rsid w:val="002D5F13"/>
    <w:rsid w:val="002D6002"/>
    <w:rsid w:val="002D6D5D"/>
    <w:rsid w:val="002E5FA2"/>
    <w:rsid w:val="002F03D4"/>
    <w:rsid w:val="002F25C8"/>
    <w:rsid w:val="002F45D2"/>
    <w:rsid w:val="002F4B47"/>
    <w:rsid w:val="002F5138"/>
    <w:rsid w:val="00310FA8"/>
    <w:rsid w:val="00313570"/>
    <w:rsid w:val="00315355"/>
    <w:rsid w:val="003204BD"/>
    <w:rsid w:val="0032064E"/>
    <w:rsid w:val="0032442E"/>
    <w:rsid w:val="00326E7D"/>
    <w:rsid w:val="00331315"/>
    <w:rsid w:val="003342DB"/>
    <w:rsid w:val="00336619"/>
    <w:rsid w:val="00340D9A"/>
    <w:rsid w:val="00343514"/>
    <w:rsid w:val="0034656D"/>
    <w:rsid w:val="00346B78"/>
    <w:rsid w:val="003522B8"/>
    <w:rsid w:val="003555A6"/>
    <w:rsid w:val="003607CB"/>
    <w:rsid w:val="003627B3"/>
    <w:rsid w:val="003725EB"/>
    <w:rsid w:val="00372B0A"/>
    <w:rsid w:val="003740E8"/>
    <w:rsid w:val="003764D0"/>
    <w:rsid w:val="00385CCD"/>
    <w:rsid w:val="00391E0F"/>
    <w:rsid w:val="00391F4A"/>
    <w:rsid w:val="00392B26"/>
    <w:rsid w:val="003935B8"/>
    <w:rsid w:val="0039605D"/>
    <w:rsid w:val="003A28C9"/>
    <w:rsid w:val="003A3404"/>
    <w:rsid w:val="003B48A5"/>
    <w:rsid w:val="003B7FB6"/>
    <w:rsid w:val="003C1067"/>
    <w:rsid w:val="003C5D1C"/>
    <w:rsid w:val="003D0FBD"/>
    <w:rsid w:val="003D1E77"/>
    <w:rsid w:val="003D25B3"/>
    <w:rsid w:val="003D2B33"/>
    <w:rsid w:val="003D6D15"/>
    <w:rsid w:val="003E1CAB"/>
    <w:rsid w:val="003E3CDC"/>
    <w:rsid w:val="003E5969"/>
    <w:rsid w:val="003E5CE1"/>
    <w:rsid w:val="003E7AFE"/>
    <w:rsid w:val="003F16F6"/>
    <w:rsid w:val="003F174C"/>
    <w:rsid w:val="003F332A"/>
    <w:rsid w:val="003F5FD6"/>
    <w:rsid w:val="0040057B"/>
    <w:rsid w:val="00403D0A"/>
    <w:rsid w:val="00410F8B"/>
    <w:rsid w:val="00415C20"/>
    <w:rsid w:val="00440396"/>
    <w:rsid w:val="004434D2"/>
    <w:rsid w:val="00444FA4"/>
    <w:rsid w:val="00445B3A"/>
    <w:rsid w:val="00450736"/>
    <w:rsid w:val="00452951"/>
    <w:rsid w:val="00454E72"/>
    <w:rsid w:val="00460499"/>
    <w:rsid w:val="0046293C"/>
    <w:rsid w:val="0046419C"/>
    <w:rsid w:val="004650C2"/>
    <w:rsid w:val="00466260"/>
    <w:rsid w:val="00473FD2"/>
    <w:rsid w:val="004813F9"/>
    <w:rsid w:val="00483AE4"/>
    <w:rsid w:val="00484D33"/>
    <w:rsid w:val="0049052D"/>
    <w:rsid w:val="004921CE"/>
    <w:rsid w:val="004925FA"/>
    <w:rsid w:val="0049402C"/>
    <w:rsid w:val="004951FA"/>
    <w:rsid w:val="00497ABA"/>
    <w:rsid w:val="004A5D17"/>
    <w:rsid w:val="004A6E61"/>
    <w:rsid w:val="004B1A0D"/>
    <w:rsid w:val="004B5817"/>
    <w:rsid w:val="004B5E13"/>
    <w:rsid w:val="004B7AF7"/>
    <w:rsid w:val="004C03A0"/>
    <w:rsid w:val="004C7A7C"/>
    <w:rsid w:val="004C7DD9"/>
    <w:rsid w:val="004D785E"/>
    <w:rsid w:val="004D78BA"/>
    <w:rsid w:val="00500711"/>
    <w:rsid w:val="0050261D"/>
    <w:rsid w:val="00504ED2"/>
    <w:rsid w:val="00505A18"/>
    <w:rsid w:val="00510FB4"/>
    <w:rsid w:val="005217DD"/>
    <w:rsid w:val="00521C01"/>
    <w:rsid w:val="0052468B"/>
    <w:rsid w:val="00536A1E"/>
    <w:rsid w:val="005423B8"/>
    <w:rsid w:val="0055647F"/>
    <w:rsid w:val="00564AFD"/>
    <w:rsid w:val="005679D6"/>
    <w:rsid w:val="00571009"/>
    <w:rsid w:val="00574A73"/>
    <w:rsid w:val="00575FC3"/>
    <w:rsid w:val="00583E98"/>
    <w:rsid w:val="00585AFE"/>
    <w:rsid w:val="005A2282"/>
    <w:rsid w:val="005A4072"/>
    <w:rsid w:val="005A55CD"/>
    <w:rsid w:val="005B027B"/>
    <w:rsid w:val="005B18F8"/>
    <w:rsid w:val="005B19CF"/>
    <w:rsid w:val="005B1A67"/>
    <w:rsid w:val="005B4BB8"/>
    <w:rsid w:val="005C24B6"/>
    <w:rsid w:val="005C2A06"/>
    <w:rsid w:val="005C35D3"/>
    <w:rsid w:val="005C62D2"/>
    <w:rsid w:val="005C732E"/>
    <w:rsid w:val="005D0303"/>
    <w:rsid w:val="005D2609"/>
    <w:rsid w:val="005D328E"/>
    <w:rsid w:val="005D3998"/>
    <w:rsid w:val="005E0A5C"/>
    <w:rsid w:val="005E5A74"/>
    <w:rsid w:val="005E6628"/>
    <w:rsid w:val="005F3F5E"/>
    <w:rsid w:val="005F482F"/>
    <w:rsid w:val="005F5F50"/>
    <w:rsid w:val="005F77DB"/>
    <w:rsid w:val="006006A7"/>
    <w:rsid w:val="00601153"/>
    <w:rsid w:val="00603EFB"/>
    <w:rsid w:val="00604AA8"/>
    <w:rsid w:val="006051D4"/>
    <w:rsid w:val="006052C4"/>
    <w:rsid w:val="00607633"/>
    <w:rsid w:val="00610D13"/>
    <w:rsid w:val="006115B0"/>
    <w:rsid w:val="0061262F"/>
    <w:rsid w:val="006171D9"/>
    <w:rsid w:val="0061755E"/>
    <w:rsid w:val="0061766A"/>
    <w:rsid w:val="0062303B"/>
    <w:rsid w:val="00625505"/>
    <w:rsid w:val="00625B55"/>
    <w:rsid w:val="0062705D"/>
    <w:rsid w:val="00631DCC"/>
    <w:rsid w:val="00642036"/>
    <w:rsid w:val="006451E0"/>
    <w:rsid w:val="006468FF"/>
    <w:rsid w:val="006501A8"/>
    <w:rsid w:val="0065160F"/>
    <w:rsid w:val="00651CFC"/>
    <w:rsid w:val="00654047"/>
    <w:rsid w:val="00657CEB"/>
    <w:rsid w:val="006614E2"/>
    <w:rsid w:val="006662FB"/>
    <w:rsid w:val="0067146B"/>
    <w:rsid w:val="00671C8F"/>
    <w:rsid w:val="006725F4"/>
    <w:rsid w:val="00675EBB"/>
    <w:rsid w:val="006763CD"/>
    <w:rsid w:val="00681A60"/>
    <w:rsid w:val="0068415C"/>
    <w:rsid w:val="00690D7C"/>
    <w:rsid w:val="0069379A"/>
    <w:rsid w:val="00697D6A"/>
    <w:rsid w:val="006A08AC"/>
    <w:rsid w:val="006B0530"/>
    <w:rsid w:val="006B1D7A"/>
    <w:rsid w:val="006B403F"/>
    <w:rsid w:val="006B47AB"/>
    <w:rsid w:val="006C3152"/>
    <w:rsid w:val="006D3B7D"/>
    <w:rsid w:val="006D4C21"/>
    <w:rsid w:val="006E2EC2"/>
    <w:rsid w:val="006E5564"/>
    <w:rsid w:val="006E5769"/>
    <w:rsid w:val="007070CC"/>
    <w:rsid w:val="00710178"/>
    <w:rsid w:val="00711184"/>
    <w:rsid w:val="00711587"/>
    <w:rsid w:val="00715978"/>
    <w:rsid w:val="00723BC8"/>
    <w:rsid w:val="0072567F"/>
    <w:rsid w:val="00731172"/>
    <w:rsid w:val="007312D6"/>
    <w:rsid w:val="00735AC5"/>
    <w:rsid w:val="00735D4E"/>
    <w:rsid w:val="007363B9"/>
    <w:rsid w:val="0075614A"/>
    <w:rsid w:val="0076142E"/>
    <w:rsid w:val="00764FF5"/>
    <w:rsid w:val="00766E48"/>
    <w:rsid w:val="0078440D"/>
    <w:rsid w:val="00785F7A"/>
    <w:rsid w:val="00786072"/>
    <w:rsid w:val="0078684D"/>
    <w:rsid w:val="00787141"/>
    <w:rsid w:val="007958B0"/>
    <w:rsid w:val="00796639"/>
    <w:rsid w:val="00797E1C"/>
    <w:rsid w:val="00797F26"/>
    <w:rsid w:val="007B5A28"/>
    <w:rsid w:val="007B78BA"/>
    <w:rsid w:val="007C1C6C"/>
    <w:rsid w:val="007C25D1"/>
    <w:rsid w:val="007C2847"/>
    <w:rsid w:val="007C3276"/>
    <w:rsid w:val="007C36F4"/>
    <w:rsid w:val="007C7A79"/>
    <w:rsid w:val="007C7CD6"/>
    <w:rsid w:val="007D00DE"/>
    <w:rsid w:val="007D1DC8"/>
    <w:rsid w:val="007D3DA8"/>
    <w:rsid w:val="007E3D94"/>
    <w:rsid w:val="007E3D9A"/>
    <w:rsid w:val="007F06CB"/>
    <w:rsid w:val="007F470F"/>
    <w:rsid w:val="007F6BCA"/>
    <w:rsid w:val="008006B0"/>
    <w:rsid w:val="00800E41"/>
    <w:rsid w:val="00801188"/>
    <w:rsid w:val="0080244A"/>
    <w:rsid w:val="00805928"/>
    <w:rsid w:val="0081043C"/>
    <w:rsid w:val="008104A6"/>
    <w:rsid w:val="008106A8"/>
    <w:rsid w:val="00810AAB"/>
    <w:rsid w:val="0081113D"/>
    <w:rsid w:val="008125DC"/>
    <w:rsid w:val="008212EC"/>
    <w:rsid w:val="0083041D"/>
    <w:rsid w:val="00834DA1"/>
    <w:rsid w:val="0083749F"/>
    <w:rsid w:val="00840697"/>
    <w:rsid w:val="00842649"/>
    <w:rsid w:val="0084430F"/>
    <w:rsid w:val="008445C3"/>
    <w:rsid w:val="008449C4"/>
    <w:rsid w:val="008503C5"/>
    <w:rsid w:val="00851DA3"/>
    <w:rsid w:val="00853146"/>
    <w:rsid w:val="00860445"/>
    <w:rsid w:val="00860A94"/>
    <w:rsid w:val="00860B55"/>
    <w:rsid w:val="0086385E"/>
    <w:rsid w:val="0086391B"/>
    <w:rsid w:val="00864273"/>
    <w:rsid w:val="00864C17"/>
    <w:rsid w:val="00867DA4"/>
    <w:rsid w:val="008733F6"/>
    <w:rsid w:val="0087464A"/>
    <w:rsid w:val="008802BB"/>
    <w:rsid w:val="00880D43"/>
    <w:rsid w:val="0088158C"/>
    <w:rsid w:val="008879B3"/>
    <w:rsid w:val="008911D8"/>
    <w:rsid w:val="0089212E"/>
    <w:rsid w:val="00894903"/>
    <w:rsid w:val="008976D5"/>
    <w:rsid w:val="008A6AFE"/>
    <w:rsid w:val="008A72BF"/>
    <w:rsid w:val="008A7A47"/>
    <w:rsid w:val="008B2A03"/>
    <w:rsid w:val="008B4A3C"/>
    <w:rsid w:val="008B6ACA"/>
    <w:rsid w:val="008B74F0"/>
    <w:rsid w:val="008C3078"/>
    <w:rsid w:val="008C3491"/>
    <w:rsid w:val="008C5303"/>
    <w:rsid w:val="008C5444"/>
    <w:rsid w:val="008C7673"/>
    <w:rsid w:val="008D40C9"/>
    <w:rsid w:val="008D4557"/>
    <w:rsid w:val="008D5913"/>
    <w:rsid w:val="008D7512"/>
    <w:rsid w:val="008E0C7F"/>
    <w:rsid w:val="008E7748"/>
    <w:rsid w:val="008E7EDE"/>
    <w:rsid w:val="008F3491"/>
    <w:rsid w:val="008F4BB6"/>
    <w:rsid w:val="008F584C"/>
    <w:rsid w:val="009075D7"/>
    <w:rsid w:val="00915568"/>
    <w:rsid w:val="00916792"/>
    <w:rsid w:val="00916EFF"/>
    <w:rsid w:val="00923FF6"/>
    <w:rsid w:val="00925E57"/>
    <w:rsid w:val="009269B6"/>
    <w:rsid w:val="00930EF3"/>
    <w:rsid w:val="009351E1"/>
    <w:rsid w:val="009354B0"/>
    <w:rsid w:val="00935DFD"/>
    <w:rsid w:val="00940D5B"/>
    <w:rsid w:val="009435D1"/>
    <w:rsid w:val="00944117"/>
    <w:rsid w:val="009447A9"/>
    <w:rsid w:val="00945141"/>
    <w:rsid w:val="00950340"/>
    <w:rsid w:val="009520C7"/>
    <w:rsid w:val="00962CA1"/>
    <w:rsid w:val="00964795"/>
    <w:rsid w:val="00971732"/>
    <w:rsid w:val="009769DD"/>
    <w:rsid w:val="00990A87"/>
    <w:rsid w:val="00991031"/>
    <w:rsid w:val="00993F1E"/>
    <w:rsid w:val="00995837"/>
    <w:rsid w:val="009A0F5F"/>
    <w:rsid w:val="009A29FB"/>
    <w:rsid w:val="009A686B"/>
    <w:rsid w:val="009B195F"/>
    <w:rsid w:val="009B3E1C"/>
    <w:rsid w:val="009B7209"/>
    <w:rsid w:val="009C0506"/>
    <w:rsid w:val="009C29AB"/>
    <w:rsid w:val="009C490B"/>
    <w:rsid w:val="009D02AE"/>
    <w:rsid w:val="009D1648"/>
    <w:rsid w:val="009D22FE"/>
    <w:rsid w:val="009D72F1"/>
    <w:rsid w:val="009E0885"/>
    <w:rsid w:val="009E111C"/>
    <w:rsid w:val="009E43D1"/>
    <w:rsid w:val="009E6D30"/>
    <w:rsid w:val="009F1798"/>
    <w:rsid w:val="00A0259B"/>
    <w:rsid w:val="00A03D48"/>
    <w:rsid w:val="00A06064"/>
    <w:rsid w:val="00A10A76"/>
    <w:rsid w:val="00A127AD"/>
    <w:rsid w:val="00A13F3A"/>
    <w:rsid w:val="00A1656A"/>
    <w:rsid w:val="00A16647"/>
    <w:rsid w:val="00A17380"/>
    <w:rsid w:val="00A23A55"/>
    <w:rsid w:val="00A25904"/>
    <w:rsid w:val="00A25F40"/>
    <w:rsid w:val="00A30F23"/>
    <w:rsid w:val="00A37581"/>
    <w:rsid w:val="00A45521"/>
    <w:rsid w:val="00A54D37"/>
    <w:rsid w:val="00A5502E"/>
    <w:rsid w:val="00A557BB"/>
    <w:rsid w:val="00A60064"/>
    <w:rsid w:val="00A605DA"/>
    <w:rsid w:val="00A729DA"/>
    <w:rsid w:val="00A778B4"/>
    <w:rsid w:val="00A83EB7"/>
    <w:rsid w:val="00A85EBB"/>
    <w:rsid w:val="00A863A0"/>
    <w:rsid w:val="00A940AD"/>
    <w:rsid w:val="00AA309C"/>
    <w:rsid w:val="00AA52F5"/>
    <w:rsid w:val="00AA5BC8"/>
    <w:rsid w:val="00AB3798"/>
    <w:rsid w:val="00AB52A6"/>
    <w:rsid w:val="00AB6AA7"/>
    <w:rsid w:val="00AC0118"/>
    <w:rsid w:val="00AC612E"/>
    <w:rsid w:val="00AE06AA"/>
    <w:rsid w:val="00AE21C0"/>
    <w:rsid w:val="00AE7CC5"/>
    <w:rsid w:val="00AF2097"/>
    <w:rsid w:val="00B100E2"/>
    <w:rsid w:val="00B12AD1"/>
    <w:rsid w:val="00B16A6F"/>
    <w:rsid w:val="00B170D3"/>
    <w:rsid w:val="00B20DBC"/>
    <w:rsid w:val="00B21B4C"/>
    <w:rsid w:val="00B36162"/>
    <w:rsid w:val="00B43A42"/>
    <w:rsid w:val="00B47017"/>
    <w:rsid w:val="00B51DDF"/>
    <w:rsid w:val="00B55C66"/>
    <w:rsid w:val="00B55DD8"/>
    <w:rsid w:val="00B600F2"/>
    <w:rsid w:val="00B60B89"/>
    <w:rsid w:val="00B659B4"/>
    <w:rsid w:val="00B66EF7"/>
    <w:rsid w:val="00B72784"/>
    <w:rsid w:val="00B83492"/>
    <w:rsid w:val="00B9150D"/>
    <w:rsid w:val="00BA31ED"/>
    <w:rsid w:val="00BB0834"/>
    <w:rsid w:val="00BB229B"/>
    <w:rsid w:val="00BB25BF"/>
    <w:rsid w:val="00BB2BC8"/>
    <w:rsid w:val="00BC12D7"/>
    <w:rsid w:val="00BC5511"/>
    <w:rsid w:val="00BD2B1D"/>
    <w:rsid w:val="00BD3E4C"/>
    <w:rsid w:val="00BD66EC"/>
    <w:rsid w:val="00BE6A39"/>
    <w:rsid w:val="00BE79C9"/>
    <w:rsid w:val="00BF0E8D"/>
    <w:rsid w:val="00BF13D6"/>
    <w:rsid w:val="00BF2FF1"/>
    <w:rsid w:val="00BF4320"/>
    <w:rsid w:val="00BF44DD"/>
    <w:rsid w:val="00C0328F"/>
    <w:rsid w:val="00C0344F"/>
    <w:rsid w:val="00C05CCE"/>
    <w:rsid w:val="00C10329"/>
    <w:rsid w:val="00C11550"/>
    <w:rsid w:val="00C16CD9"/>
    <w:rsid w:val="00C2273A"/>
    <w:rsid w:val="00C229D0"/>
    <w:rsid w:val="00C234B8"/>
    <w:rsid w:val="00C254C5"/>
    <w:rsid w:val="00C265A8"/>
    <w:rsid w:val="00C314A2"/>
    <w:rsid w:val="00C329CC"/>
    <w:rsid w:val="00C356E9"/>
    <w:rsid w:val="00C364F2"/>
    <w:rsid w:val="00C3689C"/>
    <w:rsid w:val="00C44498"/>
    <w:rsid w:val="00C45689"/>
    <w:rsid w:val="00C476F7"/>
    <w:rsid w:val="00C47751"/>
    <w:rsid w:val="00C50BE7"/>
    <w:rsid w:val="00C57540"/>
    <w:rsid w:val="00C61523"/>
    <w:rsid w:val="00C702EC"/>
    <w:rsid w:val="00C70491"/>
    <w:rsid w:val="00C7238C"/>
    <w:rsid w:val="00C80E72"/>
    <w:rsid w:val="00C82E6B"/>
    <w:rsid w:val="00C87696"/>
    <w:rsid w:val="00C911D5"/>
    <w:rsid w:val="00C93207"/>
    <w:rsid w:val="00C939E3"/>
    <w:rsid w:val="00C96901"/>
    <w:rsid w:val="00C96D10"/>
    <w:rsid w:val="00C97DA0"/>
    <w:rsid w:val="00CA10DE"/>
    <w:rsid w:val="00CB0D69"/>
    <w:rsid w:val="00CB1D4C"/>
    <w:rsid w:val="00CB4251"/>
    <w:rsid w:val="00CB4305"/>
    <w:rsid w:val="00CB6AE5"/>
    <w:rsid w:val="00CC0CDD"/>
    <w:rsid w:val="00CD0C4B"/>
    <w:rsid w:val="00CD0E36"/>
    <w:rsid w:val="00CD1E8C"/>
    <w:rsid w:val="00CD22C7"/>
    <w:rsid w:val="00CD64D4"/>
    <w:rsid w:val="00CE5ECB"/>
    <w:rsid w:val="00CF6D0A"/>
    <w:rsid w:val="00D100D4"/>
    <w:rsid w:val="00D102F6"/>
    <w:rsid w:val="00D203B0"/>
    <w:rsid w:val="00D22438"/>
    <w:rsid w:val="00D24906"/>
    <w:rsid w:val="00D2795C"/>
    <w:rsid w:val="00D27A7B"/>
    <w:rsid w:val="00D3095A"/>
    <w:rsid w:val="00D32FE3"/>
    <w:rsid w:val="00D5435B"/>
    <w:rsid w:val="00D5510E"/>
    <w:rsid w:val="00D558CB"/>
    <w:rsid w:val="00D568D4"/>
    <w:rsid w:val="00D6255A"/>
    <w:rsid w:val="00D63549"/>
    <w:rsid w:val="00D701ED"/>
    <w:rsid w:val="00D710C1"/>
    <w:rsid w:val="00D72BCD"/>
    <w:rsid w:val="00D72C6A"/>
    <w:rsid w:val="00D85810"/>
    <w:rsid w:val="00D858B1"/>
    <w:rsid w:val="00D948F2"/>
    <w:rsid w:val="00D95A4C"/>
    <w:rsid w:val="00DA2087"/>
    <w:rsid w:val="00DA3B01"/>
    <w:rsid w:val="00DA5849"/>
    <w:rsid w:val="00DB0AF1"/>
    <w:rsid w:val="00DB5596"/>
    <w:rsid w:val="00DB6B11"/>
    <w:rsid w:val="00DC44D6"/>
    <w:rsid w:val="00DC5153"/>
    <w:rsid w:val="00DD16A4"/>
    <w:rsid w:val="00DD2EAF"/>
    <w:rsid w:val="00DD3032"/>
    <w:rsid w:val="00DE2160"/>
    <w:rsid w:val="00DF112F"/>
    <w:rsid w:val="00DF3046"/>
    <w:rsid w:val="00DF76D7"/>
    <w:rsid w:val="00E02139"/>
    <w:rsid w:val="00E04297"/>
    <w:rsid w:val="00E10751"/>
    <w:rsid w:val="00E1135F"/>
    <w:rsid w:val="00E12E06"/>
    <w:rsid w:val="00E1339B"/>
    <w:rsid w:val="00E14B07"/>
    <w:rsid w:val="00E303C5"/>
    <w:rsid w:val="00E30645"/>
    <w:rsid w:val="00E33929"/>
    <w:rsid w:val="00E33A58"/>
    <w:rsid w:val="00E42B67"/>
    <w:rsid w:val="00E4393C"/>
    <w:rsid w:val="00E51C2C"/>
    <w:rsid w:val="00E62302"/>
    <w:rsid w:val="00E623CC"/>
    <w:rsid w:val="00E665AF"/>
    <w:rsid w:val="00E7021F"/>
    <w:rsid w:val="00E71189"/>
    <w:rsid w:val="00E75D4F"/>
    <w:rsid w:val="00E7754D"/>
    <w:rsid w:val="00E77E30"/>
    <w:rsid w:val="00E82B79"/>
    <w:rsid w:val="00E83F61"/>
    <w:rsid w:val="00E92072"/>
    <w:rsid w:val="00E93D8E"/>
    <w:rsid w:val="00EA0250"/>
    <w:rsid w:val="00EA7E2E"/>
    <w:rsid w:val="00EB46AC"/>
    <w:rsid w:val="00EB7BD0"/>
    <w:rsid w:val="00EC1DA6"/>
    <w:rsid w:val="00EC5E8B"/>
    <w:rsid w:val="00EC7249"/>
    <w:rsid w:val="00ED0906"/>
    <w:rsid w:val="00ED4AAD"/>
    <w:rsid w:val="00ED566A"/>
    <w:rsid w:val="00ED73F3"/>
    <w:rsid w:val="00ED77E0"/>
    <w:rsid w:val="00EE12B4"/>
    <w:rsid w:val="00EE273D"/>
    <w:rsid w:val="00EE7AD2"/>
    <w:rsid w:val="00EF30F3"/>
    <w:rsid w:val="00EF38FF"/>
    <w:rsid w:val="00F001EC"/>
    <w:rsid w:val="00F1152E"/>
    <w:rsid w:val="00F127BD"/>
    <w:rsid w:val="00F2102F"/>
    <w:rsid w:val="00F2386C"/>
    <w:rsid w:val="00F267A3"/>
    <w:rsid w:val="00F33D97"/>
    <w:rsid w:val="00F47017"/>
    <w:rsid w:val="00F47244"/>
    <w:rsid w:val="00F510B1"/>
    <w:rsid w:val="00F540AE"/>
    <w:rsid w:val="00F55A2D"/>
    <w:rsid w:val="00F61646"/>
    <w:rsid w:val="00F62196"/>
    <w:rsid w:val="00F641D9"/>
    <w:rsid w:val="00F64F27"/>
    <w:rsid w:val="00F675EA"/>
    <w:rsid w:val="00F70598"/>
    <w:rsid w:val="00F71AC5"/>
    <w:rsid w:val="00F721D2"/>
    <w:rsid w:val="00F80191"/>
    <w:rsid w:val="00F85375"/>
    <w:rsid w:val="00F8599A"/>
    <w:rsid w:val="00F862CB"/>
    <w:rsid w:val="00F9025C"/>
    <w:rsid w:val="00F90B74"/>
    <w:rsid w:val="00FA3A31"/>
    <w:rsid w:val="00FA3AC4"/>
    <w:rsid w:val="00FA6494"/>
    <w:rsid w:val="00FC18A0"/>
    <w:rsid w:val="00FC3BCD"/>
    <w:rsid w:val="00FC4543"/>
    <w:rsid w:val="00FD039A"/>
    <w:rsid w:val="00FD1A81"/>
    <w:rsid w:val="00FD31D4"/>
    <w:rsid w:val="00FE40E7"/>
    <w:rsid w:val="00FF16F7"/>
    <w:rsid w:val="00FF1DBD"/>
    <w:rsid w:val="00FF4A34"/>
    <w:rsid w:val="00FF5350"/>
    <w:rsid w:val="00FF7CB3"/>
    <w:rsid w:val="785742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character" w:styleId="5">
    <w:name w:val="Strong"/>
    <w:basedOn w:val="4"/>
    <w:qFormat/>
    <w:uiPriority w:val="22"/>
    <w:rPr>
      <w:b/>
      <w:bCs/>
    </w:rPr>
  </w:style>
  <w:style w:type="character" w:styleId="6">
    <w:name w:val="Hyperlink"/>
    <w:basedOn w:val="4"/>
    <w:semiHidden/>
    <w:unhideWhenUsed/>
    <w:uiPriority w:val="99"/>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hyperlink" Target="https://www.cma.org.cn/module/download/downfile.jsp?classid=0%26filename=ad9dde90c1764a7b90d802a8d108b751.docx" TargetMode="Externa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242</Words>
  <Characters>1384</Characters>
  <Lines>11</Lines>
  <Paragraphs>3</Paragraphs>
  <TotalTime>0</TotalTime>
  <ScaleCrop>false</ScaleCrop>
  <LinksUpToDate>false</LinksUpToDate>
  <CharactersWithSpaces>1623</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2022-04-26T09:50:00Z</dcterms:created>
  <dc:creator>106</dc:creator>
  <cp:lastModifiedBy>Administrator</cp:lastModifiedBy>
  <dcterms:modified xsi:type="dcterms:W3CDTF">2022-04-26T10:10:32Z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