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A126C4">
      <w:pPr>
        <w:spacing w:before="240" w:after="60"/>
        <w:jc w:val="left"/>
        <w:rPr>
          <w:rFonts w:ascii="Cambria" w:hAnsi="Cambria" w:eastAsia="等线" w:cs="宋体"/>
          <w:b/>
          <w:kern w:val="0"/>
          <w:sz w:val="28"/>
          <w:szCs w:val="20"/>
        </w:rPr>
      </w:pPr>
      <w:r>
        <w:rPr>
          <w:rFonts w:hint="eastAsia" w:ascii="Cambria" w:hAnsi="Cambria" w:eastAsia="等线" w:cs="宋体"/>
          <w:b/>
          <w:kern w:val="0"/>
          <w:sz w:val="28"/>
          <w:szCs w:val="20"/>
        </w:rPr>
        <w:t>申请编号：</w:t>
      </w:r>
    </w:p>
    <w:p w14:paraId="76590BFC">
      <w:pPr>
        <w:spacing w:before="240" w:after="60"/>
        <w:jc w:val="left"/>
        <w:rPr>
          <w:rFonts w:ascii="Cambria" w:hAnsi="Cambria" w:eastAsia="等线" w:cs="宋体"/>
          <w:b/>
          <w:kern w:val="0"/>
          <w:sz w:val="28"/>
          <w:szCs w:val="20"/>
        </w:rPr>
      </w:pPr>
      <w:r>
        <w:rPr>
          <w:rFonts w:hint="eastAsia" w:ascii="Cambria" w:hAnsi="Cambria" w:eastAsia="等线" w:cs="宋体"/>
          <w:b/>
          <w:kern w:val="0"/>
          <w:sz w:val="28"/>
          <w:szCs w:val="20"/>
        </w:rPr>
        <w:t>批准序号：</w:t>
      </w:r>
    </w:p>
    <w:p w14:paraId="512DBA22">
      <w:pPr>
        <w:spacing w:before="240" w:after="60"/>
        <w:jc w:val="left"/>
        <w:rPr>
          <w:rFonts w:ascii="Cambria" w:hAnsi="Cambria" w:eastAsia="楷体_GB2312" w:cs="宋体"/>
          <w:b/>
          <w:kern w:val="0"/>
          <w:sz w:val="28"/>
          <w:szCs w:val="20"/>
        </w:rPr>
      </w:pPr>
      <w:r>
        <w:rPr>
          <w:rFonts w:hint="eastAsia" w:ascii="Cambria" w:hAnsi="Cambria" w:eastAsia="楷体_GB2312" w:cs="宋体"/>
          <w:b/>
          <w:kern w:val="0"/>
          <w:sz w:val="28"/>
          <w:szCs w:val="20"/>
        </w:rPr>
        <w:t xml:space="preserve"> </w:t>
      </w:r>
    </w:p>
    <w:p w14:paraId="624A804B">
      <w:pPr>
        <w:widowControl/>
        <w:spacing w:line="520" w:lineRule="exact"/>
        <w:jc w:val="center"/>
        <w:rPr>
          <w:rFonts w:hint="eastAsia" w:ascii="宋体" w:hAnsi="宋体" w:eastAsia="宋体" w:cs="宋体"/>
          <w:b/>
          <w:bCs/>
          <w:kern w:val="0"/>
          <w:sz w:val="40"/>
          <w:szCs w:val="40"/>
        </w:rPr>
      </w:pPr>
      <w:r>
        <w:rPr>
          <w:rFonts w:hint="eastAsia" w:ascii="宋体" w:hAnsi="宋体" w:eastAsia="宋体" w:cs="宋体"/>
          <w:b/>
          <w:bCs/>
          <w:kern w:val="0"/>
          <w:sz w:val="40"/>
          <w:szCs w:val="40"/>
        </w:rPr>
        <w:t>山东省药物研究院专项研究项目</w:t>
      </w:r>
    </w:p>
    <w:p w14:paraId="5F28A432">
      <w:pPr>
        <w:widowControl/>
        <w:spacing w:line="520" w:lineRule="exact"/>
        <w:rPr>
          <w:rFonts w:hint="eastAsia" w:ascii="宋体" w:hAnsi="宋体" w:eastAsia="宋体" w:cs="宋体"/>
          <w:b/>
          <w:bCs/>
          <w:kern w:val="0"/>
          <w:sz w:val="40"/>
          <w:szCs w:val="40"/>
        </w:rPr>
      </w:pPr>
      <w:r>
        <w:rPr>
          <w:rFonts w:hint="eastAsia" w:ascii="宋体" w:hAnsi="宋体" w:eastAsia="宋体" w:cs="宋体"/>
          <w:b/>
          <w:bCs/>
          <w:kern w:val="0"/>
          <w:sz w:val="40"/>
          <w:szCs w:val="40"/>
        </w:rPr>
        <w:t>“通过智能化基地开展营养干预真实世界研究”</w:t>
      </w:r>
    </w:p>
    <w:p w14:paraId="35300208">
      <w:pPr>
        <w:spacing w:before="468" w:beforeLines="150" w:after="468" w:afterLines="150" w:line="360" w:lineRule="auto"/>
        <w:jc w:val="center"/>
        <w:rPr>
          <w:rFonts w:hint="eastAsia" w:ascii="宋体" w:hAnsi="宋体" w:eastAsia="宋体" w:cs="宋体"/>
          <w:b/>
          <w:color w:val="000000"/>
          <w:kern w:val="0"/>
          <w:sz w:val="52"/>
          <w:szCs w:val="52"/>
        </w:rPr>
      </w:pPr>
      <w:r>
        <w:rPr>
          <w:rFonts w:hint="eastAsia" w:ascii="宋体" w:hAnsi="宋体" w:eastAsia="宋体" w:cs="宋体"/>
          <w:b/>
          <w:color w:val="000000"/>
          <w:kern w:val="0"/>
          <w:sz w:val="52"/>
          <w:szCs w:val="52"/>
        </w:rPr>
        <w:t>基地建设申请书</w:t>
      </w:r>
    </w:p>
    <w:p w14:paraId="0DCACE04">
      <w:pPr>
        <w:rPr>
          <w:rFonts w:ascii="Cambria" w:hAnsi="Cambria" w:eastAsia="等线" w:cs="宋体"/>
          <w:b/>
          <w:kern w:val="0"/>
          <w:sz w:val="28"/>
          <w:szCs w:val="20"/>
        </w:rPr>
      </w:pPr>
    </w:p>
    <w:p w14:paraId="384E3284">
      <w:pPr>
        <w:rPr>
          <w:rFonts w:ascii="Cambria" w:hAnsi="Cambria" w:eastAsia="等线" w:cs="宋体"/>
          <w:b/>
          <w:kern w:val="0"/>
          <w:sz w:val="28"/>
          <w:szCs w:val="20"/>
        </w:rPr>
      </w:pPr>
    </w:p>
    <w:p w14:paraId="2AF4BB3C">
      <w:pPr>
        <w:ind w:left="840" w:leftChars="400"/>
        <w:rPr>
          <w:rFonts w:hint="eastAsia" w:ascii="宋体" w:hAnsi="宋体" w:eastAsia="等线" w:cs="宋体"/>
          <w:b/>
          <w:bCs/>
          <w:color w:val="FF0000"/>
          <w:kern w:val="0"/>
          <w:sz w:val="28"/>
          <w:szCs w:val="28"/>
          <w:u w:val="single"/>
        </w:rPr>
      </w:pPr>
      <w:r>
        <w:rPr>
          <w:rFonts w:hint="eastAsia" w:ascii="Cambria" w:hAnsi="Cambria" w:eastAsia="等线" w:cs="宋体"/>
          <w:b/>
          <w:kern w:val="0"/>
          <w:sz w:val="28"/>
          <w:szCs w:val="20"/>
        </w:rPr>
        <w:t>医院名称：</w:t>
      </w:r>
      <w:r>
        <w:rPr>
          <w:rFonts w:hint="eastAsia" w:ascii="Cambria" w:hAnsi="Cambria" w:eastAsia="等线" w:cs="宋体"/>
          <w:b/>
          <w:kern w:val="0"/>
          <w:sz w:val="28"/>
          <w:szCs w:val="20"/>
          <w:u w:val="single"/>
        </w:rPr>
        <w:t xml:space="preserve">                                   </w:t>
      </w:r>
    </w:p>
    <w:p w14:paraId="09BFB901">
      <w:pPr>
        <w:ind w:left="840" w:leftChars="400"/>
        <w:rPr>
          <w:rFonts w:ascii="Cambria" w:hAnsi="Cambria" w:eastAsia="等线" w:cs="宋体"/>
          <w:b/>
          <w:kern w:val="0"/>
          <w:sz w:val="28"/>
          <w:szCs w:val="20"/>
          <w:u w:val="single"/>
        </w:rPr>
      </w:pPr>
      <w:r>
        <w:rPr>
          <w:rFonts w:hint="eastAsia" w:ascii="Cambria" w:hAnsi="Cambria" w:eastAsia="等线" w:cs="宋体"/>
          <w:b/>
          <w:kern w:val="0"/>
          <w:sz w:val="28"/>
          <w:szCs w:val="20"/>
        </w:rPr>
        <w:t>执业地址：</w:t>
      </w:r>
      <w:r>
        <w:rPr>
          <w:rFonts w:hint="eastAsia" w:ascii="Cambria" w:hAnsi="Cambria" w:eastAsia="等线" w:cs="宋体"/>
          <w:b/>
          <w:kern w:val="0"/>
          <w:sz w:val="28"/>
          <w:szCs w:val="20"/>
          <w:u w:val="single"/>
        </w:rPr>
        <w:t xml:space="preserve">                                   </w:t>
      </w:r>
    </w:p>
    <w:p w14:paraId="1B29046D">
      <w:pPr>
        <w:ind w:left="840" w:leftChars="400"/>
        <w:rPr>
          <w:rFonts w:ascii="Cambria" w:hAnsi="Cambria" w:eastAsia="等线" w:cs="宋体"/>
          <w:b/>
          <w:kern w:val="0"/>
          <w:sz w:val="28"/>
          <w:szCs w:val="20"/>
          <w:u w:val="single"/>
        </w:rPr>
      </w:pPr>
      <w:r>
        <w:rPr>
          <w:rFonts w:hint="eastAsia" w:ascii="Cambria" w:hAnsi="Cambria" w:eastAsia="等线" w:cs="宋体"/>
          <w:b/>
          <w:kern w:val="0"/>
          <w:sz w:val="28"/>
          <w:szCs w:val="20"/>
        </w:rPr>
        <w:t>申请日期：</w:t>
      </w:r>
      <w:bookmarkStart w:id="0" w:name="_Hlk190348518"/>
      <w:r>
        <w:rPr>
          <w:rFonts w:hint="eastAsia" w:ascii="Cambria" w:hAnsi="Cambria" w:eastAsia="等线" w:cs="宋体"/>
          <w:b/>
          <w:kern w:val="0"/>
          <w:sz w:val="28"/>
          <w:szCs w:val="20"/>
          <w:u w:val="single"/>
        </w:rPr>
        <w:t xml:space="preserve">                                   </w:t>
      </w:r>
      <w:bookmarkEnd w:id="0"/>
    </w:p>
    <w:p w14:paraId="0F9B91C2">
      <w:pPr>
        <w:ind w:left="840" w:leftChars="400"/>
        <w:rPr>
          <w:rFonts w:ascii="Cambria" w:hAnsi="Cambria" w:eastAsia="等线" w:cs="宋体"/>
          <w:b/>
          <w:kern w:val="0"/>
          <w:sz w:val="28"/>
          <w:szCs w:val="20"/>
        </w:rPr>
      </w:pPr>
      <w:r>
        <w:rPr>
          <w:rFonts w:hint="eastAsia" w:ascii="Cambria" w:hAnsi="Cambria" w:eastAsia="等线" w:cs="宋体"/>
          <w:b/>
          <w:kern w:val="0"/>
          <w:sz w:val="28"/>
          <w:szCs w:val="20"/>
        </w:rPr>
        <w:t>联 系 人：</w:t>
      </w:r>
      <w:r>
        <w:rPr>
          <w:rFonts w:hint="eastAsia" w:ascii="Cambria" w:hAnsi="Cambria" w:eastAsia="等线" w:cs="宋体"/>
          <w:b/>
          <w:kern w:val="0"/>
          <w:sz w:val="28"/>
          <w:szCs w:val="20"/>
          <w:u w:val="single"/>
        </w:rPr>
        <w:t xml:space="preserve">                                   </w:t>
      </w:r>
      <w:r>
        <w:rPr>
          <w:rFonts w:hint="eastAsia" w:ascii="Cambria" w:hAnsi="Cambria" w:eastAsia="等线" w:cs="宋体"/>
          <w:b/>
          <w:kern w:val="0"/>
          <w:sz w:val="28"/>
          <w:szCs w:val="20"/>
        </w:rPr>
        <w:t xml:space="preserve">                                       </w:t>
      </w:r>
    </w:p>
    <w:p w14:paraId="5E336FE1">
      <w:pPr>
        <w:ind w:left="840" w:leftChars="400"/>
        <w:rPr>
          <w:rFonts w:ascii="Cambria" w:hAnsi="Cambria" w:eastAsia="等线" w:cs="宋体"/>
          <w:b/>
          <w:kern w:val="0"/>
          <w:sz w:val="28"/>
          <w:szCs w:val="20"/>
        </w:rPr>
      </w:pPr>
      <w:r>
        <w:rPr>
          <w:rFonts w:hint="eastAsia" w:ascii="Cambria" w:hAnsi="Cambria" w:eastAsia="等线" w:cs="宋体"/>
          <w:b/>
          <w:kern w:val="0"/>
          <w:sz w:val="28"/>
          <w:szCs w:val="20"/>
        </w:rPr>
        <w:t>联系电话：</w:t>
      </w:r>
      <w:r>
        <w:rPr>
          <w:rFonts w:hint="eastAsia" w:ascii="Cambria" w:hAnsi="Cambria" w:eastAsia="等线" w:cs="宋体"/>
          <w:b/>
          <w:kern w:val="0"/>
          <w:sz w:val="28"/>
          <w:szCs w:val="20"/>
          <w:u w:val="single"/>
        </w:rPr>
        <w:t xml:space="preserve">                                   </w:t>
      </w:r>
      <w:r>
        <w:rPr>
          <w:rFonts w:hint="eastAsia" w:ascii="Cambria" w:hAnsi="Cambria" w:eastAsia="等线" w:cs="宋体"/>
          <w:b/>
          <w:kern w:val="0"/>
          <w:sz w:val="28"/>
          <w:szCs w:val="20"/>
        </w:rPr>
        <w:t xml:space="preserve">                                         </w:t>
      </w:r>
    </w:p>
    <w:p w14:paraId="7657F19D">
      <w:pPr>
        <w:rPr>
          <w:rFonts w:hint="eastAsia" w:ascii="宋体" w:hAnsi="宋体" w:eastAsia="楷体_GB2312" w:cs="宋体"/>
          <w:b/>
          <w:kern w:val="0"/>
          <w:sz w:val="28"/>
          <w:szCs w:val="20"/>
        </w:rPr>
      </w:pPr>
      <w:r>
        <w:rPr>
          <w:rFonts w:ascii="宋体" w:hAnsi="宋体" w:eastAsia="楷体_GB2312" w:cs="宋体"/>
          <w:b/>
          <w:kern w:val="0"/>
          <w:sz w:val="28"/>
          <w:szCs w:val="20"/>
        </w:rPr>
        <w:t>　　　　</w:t>
      </w:r>
    </w:p>
    <w:p w14:paraId="26DCFCF0">
      <w:pPr>
        <w:rPr>
          <w:rFonts w:hint="eastAsia" w:ascii="宋体" w:hAnsi="宋体" w:eastAsia="楷体_GB2312" w:cs="宋体"/>
          <w:b/>
          <w:kern w:val="0"/>
          <w:sz w:val="28"/>
          <w:szCs w:val="20"/>
        </w:rPr>
      </w:pPr>
    </w:p>
    <w:p w14:paraId="06E0420E">
      <w:pPr>
        <w:rPr>
          <w:rFonts w:hint="eastAsia" w:ascii="宋体" w:hAnsi="宋体" w:eastAsia="等线" w:cs="宋体"/>
          <w:kern w:val="0"/>
          <w:sz w:val="28"/>
          <w:szCs w:val="20"/>
        </w:rPr>
      </w:pPr>
    </w:p>
    <w:p w14:paraId="6452D5C5">
      <w:pPr>
        <w:tabs>
          <w:tab w:val="left" w:pos="4140"/>
        </w:tabs>
        <w:jc w:val="center"/>
        <w:rPr>
          <w:rFonts w:hint="eastAsia" w:ascii="宋体" w:hAnsi="宋体" w:eastAsia="等线" w:cs="宋体"/>
          <w:b/>
          <w:kern w:val="0"/>
          <w:sz w:val="28"/>
          <w:szCs w:val="20"/>
        </w:rPr>
      </w:pPr>
      <w:r>
        <w:rPr>
          <w:rFonts w:hint="eastAsia" w:ascii="宋体" w:hAnsi="宋体" w:eastAsia="等线" w:cs="宋体"/>
          <w:b/>
          <w:kern w:val="0"/>
          <w:sz w:val="28"/>
          <w:szCs w:val="20"/>
        </w:rPr>
        <w:t>山东省药物研究院</w:t>
      </w:r>
    </w:p>
    <w:p w14:paraId="58DFD9BB">
      <w:pPr>
        <w:tabs>
          <w:tab w:val="left" w:pos="4140"/>
        </w:tabs>
        <w:jc w:val="center"/>
        <w:rPr>
          <w:rFonts w:hint="eastAsia" w:ascii="宋体" w:hAnsi="宋体" w:eastAsia="等线" w:cs="宋体"/>
          <w:b/>
          <w:kern w:val="0"/>
          <w:sz w:val="28"/>
          <w:szCs w:val="20"/>
        </w:rPr>
      </w:pPr>
      <w:r>
        <w:rPr>
          <w:rFonts w:hint="eastAsia" w:ascii="宋体" w:hAnsi="宋体" w:eastAsia="等线" w:cs="宋体"/>
          <w:b/>
          <w:kern w:val="0"/>
          <w:sz w:val="28"/>
          <w:szCs w:val="20"/>
        </w:rPr>
        <w:t>二零二五年制</w:t>
      </w:r>
    </w:p>
    <w:p w14:paraId="1EB0BBBE">
      <w:pPr>
        <w:widowControl/>
        <w:spacing w:after="160" w:line="278" w:lineRule="auto"/>
        <w:jc w:val="left"/>
        <w:rPr>
          <w:rFonts w:ascii="Segoe UI" w:hAnsi="Segoe UI" w:eastAsia="宋体" w:cs="Segoe UI"/>
          <w:b/>
          <w:bCs/>
          <w:color w:val="404040"/>
          <w:kern w:val="0"/>
          <w:sz w:val="32"/>
          <w:szCs w:val="32"/>
        </w:rPr>
      </w:pPr>
      <w:r>
        <w:rPr>
          <w:rFonts w:ascii="Segoe UI" w:hAnsi="Segoe UI" w:eastAsia="宋体" w:cs="Segoe UI"/>
          <w:b/>
          <w:bCs/>
          <w:color w:val="404040"/>
          <w:kern w:val="0"/>
          <w:sz w:val="32"/>
          <w:szCs w:val="32"/>
        </w:rPr>
        <w:br w:type="page"/>
      </w:r>
      <w:r>
        <w:rPr>
          <w:rFonts w:hint="eastAsia" w:ascii="黑体" w:hAnsi="黑体" w:eastAsia="黑体" w:cs="黑体"/>
          <w:color w:val="000000" w:themeColor="text1"/>
          <w:kern w:val="0"/>
          <w:sz w:val="32"/>
          <w:szCs w:val="32"/>
          <w14:textFill>
            <w14:solidFill>
              <w14:schemeClr w14:val="tx1"/>
            </w14:solidFill>
          </w14:textFill>
        </w:rPr>
        <w:t>一、医院基本信息</w:t>
      </w:r>
    </w:p>
    <w:p w14:paraId="7D1F3592">
      <w:pPr>
        <w:widowControl/>
        <w:numPr>
          <w:ilvl w:val="0"/>
          <w:numId w:val="1"/>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医院名称：</w:t>
      </w:r>
      <w:bookmarkStart w:id="1" w:name="_Hlk190432553"/>
      <w:r>
        <w:rPr>
          <w:rFonts w:hint="eastAsia" w:ascii="Segoe UI" w:hAnsi="Segoe UI" w:eastAsia="宋体" w:cs="Segoe UI"/>
          <w:color w:val="404040"/>
          <w:kern w:val="0"/>
          <w:sz w:val="24"/>
          <w:szCs w:val="24"/>
          <w:u w:val="single"/>
        </w:rPr>
        <w:t xml:space="preserve">    </w:t>
      </w:r>
      <w:bookmarkEnd w:id="1"/>
      <w:r>
        <w:rPr>
          <w:rFonts w:hint="eastAsia" w:ascii="Segoe UI" w:hAnsi="Segoe UI" w:eastAsia="宋体" w:cs="Segoe UI"/>
          <w:color w:val="404040"/>
          <w:kern w:val="0"/>
          <w:sz w:val="24"/>
          <w:szCs w:val="24"/>
          <w:u w:val="single"/>
          <w:lang w:val="en-US" w:eastAsia="zh-CN"/>
        </w:rPr>
        <w:t xml:space="preserve">  四川大学华西医院</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rPr>
        <w:t xml:space="preserve">   </w:t>
      </w:r>
    </w:p>
    <w:p w14:paraId="3157222B">
      <w:pPr>
        <w:widowControl/>
        <w:numPr>
          <w:ilvl w:val="0"/>
          <w:numId w:val="1"/>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医院等级：</w:t>
      </w:r>
      <w:r>
        <w:rPr>
          <w:rFonts w:hint="eastAsia" w:ascii="Segoe UI" w:hAnsi="Segoe UI" w:eastAsia="宋体" w:cs="Segoe UI"/>
          <w:color w:val="404040"/>
          <w:kern w:val="0"/>
          <w:sz w:val="24"/>
          <w:szCs w:val="24"/>
          <w:lang w:eastAsia="zh-CN"/>
        </w:rPr>
        <w:t>☑</w:t>
      </w:r>
      <w:r>
        <w:rPr>
          <w:rFonts w:ascii="Segoe UI" w:hAnsi="Segoe UI" w:eastAsia="宋体" w:cs="Segoe UI"/>
          <w:color w:val="404040"/>
          <w:kern w:val="0"/>
          <w:sz w:val="24"/>
          <w:szCs w:val="24"/>
        </w:rPr>
        <w:t>三级甲等 □三级乙等 □二级甲等 □其他</w:t>
      </w:r>
    </w:p>
    <w:p w14:paraId="76C69679">
      <w:pPr>
        <w:widowControl/>
        <w:numPr>
          <w:ilvl w:val="0"/>
          <w:numId w:val="1"/>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床位数：</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4900</w:t>
      </w:r>
      <w:r>
        <w:rPr>
          <w:rFonts w:hint="eastAsia" w:ascii="Segoe UI" w:hAnsi="Segoe UI" w:eastAsia="宋体" w:cs="Segoe UI"/>
          <w:color w:val="404040"/>
          <w:kern w:val="0"/>
          <w:sz w:val="24"/>
          <w:szCs w:val="24"/>
          <w:u w:val="single"/>
        </w:rPr>
        <w:t xml:space="preserve"> </w:t>
      </w:r>
      <w:r>
        <w:rPr>
          <w:rFonts w:ascii="Segoe UI" w:hAnsi="Segoe UI" w:eastAsia="宋体" w:cs="Segoe UI"/>
          <w:color w:val="404040"/>
          <w:kern w:val="0"/>
          <w:sz w:val="24"/>
          <w:szCs w:val="24"/>
        </w:rPr>
        <w:t>张（需≥</w:t>
      </w:r>
      <w:r>
        <w:rPr>
          <w:rFonts w:hint="eastAsia" w:ascii="Segoe UI" w:hAnsi="Segoe UI" w:eastAsia="宋体" w:cs="Segoe UI"/>
          <w:color w:val="404040"/>
          <w:kern w:val="0"/>
          <w:sz w:val="24"/>
          <w:szCs w:val="24"/>
        </w:rPr>
        <w:t>15</w:t>
      </w:r>
      <w:r>
        <w:rPr>
          <w:rFonts w:ascii="Segoe UI" w:hAnsi="Segoe UI" w:eastAsia="宋体" w:cs="Segoe UI"/>
          <w:color w:val="404040"/>
          <w:kern w:val="0"/>
          <w:sz w:val="24"/>
          <w:szCs w:val="24"/>
        </w:rPr>
        <w:t>00张）</w:t>
      </w:r>
    </w:p>
    <w:p w14:paraId="3B878B68">
      <w:pPr>
        <w:widowControl/>
        <w:numPr>
          <w:ilvl w:val="0"/>
          <w:numId w:val="1"/>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医院地址：</w:t>
      </w:r>
      <w:r>
        <w:rPr>
          <w:rFonts w:hint="eastAsia" w:ascii="Segoe UI" w:hAnsi="Segoe UI" w:eastAsia="宋体" w:cs="Segoe UI"/>
          <w:color w:val="404040"/>
          <w:kern w:val="0"/>
          <w:sz w:val="24"/>
          <w:szCs w:val="24"/>
          <w:u w:val="single"/>
        </w:rPr>
        <w:t xml:space="preserve">   成都市武侯区国学巷37号</w:t>
      </w:r>
      <w:r>
        <w:rPr>
          <w:rFonts w:hint="eastAsia" w:ascii="Segoe UI" w:hAnsi="Segoe UI" w:eastAsia="宋体" w:cs="Segoe UI"/>
          <w:color w:val="404040"/>
          <w:kern w:val="0"/>
          <w:sz w:val="24"/>
          <w:szCs w:val="24"/>
          <w:u w:val="single"/>
          <w:lang w:val="en-US" w:eastAsia="zh-CN"/>
        </w:rPr>
        <w:t xml:space="preserve">  </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bookmarkStart w:id="9" w:name="_GoBack"/>
      <w:bookmarkEnd w:id="9"/>
      <w:r>
        <w:rPr>
          <w:rFonts w:hint="eastAsia" w:ascii="Segoe UI" w:hAnsi="Segoe UI" w:eastAsia="宋体" w:cs="Segoe UI"/>
          <w:color w:val="404040"/>
          <w:kern w:val="0"/>
          <w:sz w:val="24"/>
          <w:szCs w:val="24"/>
          <w:u w:val="single"/>
        </w:rPr>
        <w:t xml:space="preserve"> </w:t>
      </w:r>
    </w:p>
    <w:p w14:paraId="59FBDA8A">
      <w:pPr>
        <w:widowControl/>
        <w:numPr>
          <w:ilvl w:val="0"/>
          <w:numId w:val="1"/>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法定代表人：</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罗凤鸣</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p>
    <w:p w14:paraId="2DFBBE18">
      <w:pPr>
        <w:widowControl/>
        <w:numPr>
          <w:ilvl w:val="0"/>
          <w:numId w:val="1"/>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联系人及职务：</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李江涛/苏伟（科技部 计划科科长）</w:t>
      </w:r>
    </w:p>
    <w:p w14:paraId="2DB87004">
      <w:pPr>
        <w:widowControl/>
        <w:numPr>
          <w:ilvl w:val="0"/>
          <w:numId w:val="1"/>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联系电话：</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028-85423484</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p>
    <w:p w14:paraId="17AE265E">
      <w:pPr>
        <w:widowControl/>
        <w:numPr>
          <w:ilvl w:val="0"/>
          <w:numId w:val="1"/>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电子邮箱：</w:t>
      </w:r>
      <w:r>
        <w:rPr>
          <w:rFonts w:hint="eastAsia" w:ascii="Segoe UI" w:hAnsi="Segoe UI" w:eastAsia="宋体" w:cs="Segoe UI"/>
          <w:color w:val="404040"/>
          <w:kern w:val="0"/>
          <w:sz w:val="24"/>
          <w:szCs w:val="24"/>
          <w:u w:val="single"/>
        </w:rPr>
        <w:t xml:space="preserve">       hxyykjbljt@wchscu.cn   </w:t>
      </w:r>
      <w:r>
        <w:rPr>
          <w:rFonts w:hint="eastAsia" w:ascii="Segoe UI" w:hAnsi="Segoe UI" w:eastAsia="宋体" w:cs="Segoe UI"/>
          <w:color w:val="404040"/>
          <w:kern w:val="0"/>
          <w:sz w:val="24"/>
          <w:szCs w:val="24"/>
          <w:u w:val="single"/>
          <w:lang w:val="en-US" w:eastAsia="zh-CN"/>
        </w:rPr>
        <w:t xml:space="preserve">       </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u w:val="single"/>
          <w:lang w:val="en-US" w:eastAsia="zh-CN"/>
        </w:rPr>
        <w:t xml:space="preserve">   </w:t>
      </w:r>
      <w:r>
        <w:rPr>
          <w:rFonts w:hint="eastAsia" w:ascii="Segoe UI" w:hAnsi="Segoe UI" w:eastAsia="宋体" w:cs="Segoe UI"/>
          <w:color w:val="404040"/>
          <w:kern w:val="0"/>
          <w:sz w:val="24"/>
          <w:szCs w:val="24"/>
          <w:u w:val="single"/>
        </w:rPr>
        <w:t xml:space="preserve"> </w:t>
      </w:r>
    </w:p>
    <w:p w14:paraId="0F02A09E">
      <w:pPr>
        <w:widowControl/>
        <w:spacing w:after="160" w:line="278" w:lineRule="auto"/>
        <w:jc w:val="left"/>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二、信息化建设条件</w:t>
      </w:r>
    </w:p>
    <w:p w14:paraId="72D89746">
      <w:pPr>
        <w:widowControl/>
        <w:numPr>
          <w:ilvl w:val="0"/>
          <w:numId w:val="2"/>
        </w:numPr>
        <w:spacing w:before="312" w:beforeLines="100" w:after="312" w:afterLines="10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医院信息系统（HIS/</w:t>
      </w:r>
      <w:r>
        <w:rPr>
          <w:rFonts w:hint="eastAsia" w:ascii="Segoe UI" w:hAnsi="Segoe UI" w:eastAsia="宋体" w:cs="Segoe UI"/>
          <w:b/>
          <w:bCs/>
          <w:color w:val="404040"/>
          <w:kern w:val="0"/>
          <w:sz w:val="24"/>
          <w:szCs w:val="24"/>
        </w:rPr>
        <w:t>LIS/</w:t>
      </w:r>
      <w:r>
        <w:rPr>
          <w:rFonts w:ascii="Segoe UI" w:hAnsi="Segoe UI" w:eastAsia="宋体" w:cs="Segoe UI"/>
          <w:b/>
          <w:bCs/>
          <w:color w:val="404040"/>
          <w:kern w:val="0"/>
          <w:sz w:val="24"/>
          <w:szCs w:val="24"/>
        </w:rPr>
        <w:t>EMR</w:t>
      </w:r>
      <w:r>
        <w:rPr>
          <w:rFonts w:hint="eastAsia" w:ascii="Segoe UI" w:hAnsi="Segoe UI" w:eastAsia="宋体" w:cs="Segoe UI"/>
          <w:b/>
          <w:bCs/>
          <w:color w:val="404040"/>
          <w:kern w:val="0"/>
          <w:sz w:val="24"/>
          <w:szCs w:val="24"/>
        </w:rPr>
        <w:t>/集成平台</w:t>
      </w:r>
      <w:r>
        <w:rPr>
          <w:rFonts w:ascii="Segoe UI" w:hAnsi="Segoe UI" w:eastAsia="宋体" w:cs="Segoe UI"/>
          <w:b/>
          <w:bCs/>
          <w:color w:val="404040"/>
          <w:kern w:val="0"/>
          <w:sz w:val="24"/>
          <w:szCs w:val="24"/>
        </w:rPr>
        <w:t>）</w:t>
      </w:r>
      <w:r>
        <w:rPr>
          <w:rFonts w:ascii="Segoe UI" w:hAnsi="Segoe UI" w:eastAsia="宋体" w:cs="Segoe UI"/>
          <w:color w:val="404040"/>
          <w:kern w:val="0"/>
          <w:sz w:val="24"/>
          <w:szCs w:val="24"/>
        </w:rPr>
        <w:br w:type="textWrapping"/>
      </w:r>
      <w:r>
        <w:rPr>
          <w:rFonts w:hint="eastAsia" w:ascii="Segoe UI" w:hAnsi="Segoe UI" w:eastAsia="宋体" w:cs="Segoe UI"/>
          <w:color w:val="404040"/>
          <w:kern w:val="0"/>
          <w:sz w:val="24"/>
          <w:szCs w:val="24"/>
          <w:lang w:eastAsia="zh-CN"/>
        </w:rPr>
        <w:t>□</w:t>
      </w:r>
      <w:r>
        <w:rPr>
          <w:rFonts w:ascii="Segoe UI" w:hAnsi="Segoe UI" w:eastAsia="宋体" w:cs="Segoe UI"/>
          <w:color w:val="404040"/>
          <w:kern w:val="0"/>
          <w:sz w:val="24"/>
          <w:szCs w:val="24"/>
        </w:rPr>
        <w:t xml:space="preserve">已全院覆盖 </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□部分覆盖</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 xml:space="preserve"> </w:t>
      </w:r>
      <w:r>
        <w:rPr>
          <w:rFonts w:hint="eastAsia" w:ascii="Segoe UI" w:hAnsi="Segoe UI" w:eastAsia="宋体" w:cs="Segoe UI"/>
          <w:color w:val="404040"/>
          <w:kern w:val="0"/>
          <w:sz w:val="24"/>
          <w:szCs w:val="24"/>
          <w:lang w:eastAsia="zh-CN"/>
        </w:rPr>
        <w:t>□</w:t>
      </w:r>
      <w:r>
        <w:rPr>
          <w:rFonts w:ascii="Segoe UI" w:hAnsi="Segoe UI" w:eastAsia="宋体" w:cs="Segoe UI"/>
          <w:color w:val="404040"/>
          <w:kern w:val="0"/>
          <w:sz w:val="24"/>
          <w:szCs w:val="24"/>
        </w:rPr>
        <w:t>未覆盖</w:t>
      </w:r>
      <w:r>
        <w:rPr>
          <w:rFonts w:ascii="Segoe UI" w:hAnsi="Segoe UI" w:eastAsia="宋体" w:cs="Segoe UI"/>
          <w:color w:val="404040"/>
          <w:kern w:val="0"/>
          <w:sz w:val="24"/>
          <w:szCs w:val="24"/>
        </w:rPr>
        <w:br w:type="textWrapping"/>
      </w:r>
      <w:r>
        <w:rPr>
          <w:rFonts w:hint="eastAsia" w:ascii="Segoe UI" w:hAnsi="Segoe UI" w:eastAsia="宋体" w:cs="Segoe UI"/>
          <w:color w:val="404040"/>
          <w:kern w:val="0"/>
          <w:sz w:val="24"/>
          <w:szCs w:val="24"/>
        </w:rPr>
        <w:t>已覆盖</w:t>
      </w:r>
      <w:r>
        <w:rPr>
          <w:rFonts w:ascii="Segoe UI" w:hAnsi="Segoe UI" w:eastAsia="宋体" w:cs="Segoe UI"/>
          <w:color w:val="404040"/>
          <w:kern w:val="0"/>
          <w:sz w:val="24"/>
          <w:szCs w:val="24"/>
        </w:rPr>
        <w:t>系统名称：</w:t>
      </w:r>
      <w:bookmarkStart w:id="2" w:name="_Hlk190432994"/>
      <w:r>
        <w:rPr>
          <w:rFonts w:hint="eastAsia" w:ascii="Segoe UI" w:hAnsi="Segoe UI" w:eastAsia="宋体" w:cs="Segoe UI"/>
          <w:color w:val="404040"/>
          <w:kern w:val="0"/>
          <w:sz w:val="24"/>
          <w:szCs w:val="24"/>
          <w:u w:val="single"/>
        </w:rPr>
        <w:t xml:space="preserve">                                          </w:t>
      </w:r>
      <w:bookmarkEnd w:id="2"/>
    </w:p>
    <w:p w14:paraId="7A305C60">
      <w:pPr>
        <w:widowControl/>
        <w:spacing w:before="156" w:beforeLines="50" w:after="312" w:afterLines="100"/>
        <w:ind w:left="720"/>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是否能提供科研系统对接支持</w:t>
      </w:r>
      <w:r>
        <w:rPr>
          <w:rFonts w:ascii="Segoe UI" w:hAnsi="Segoe UI" w:eastAsia="宋体" w:cs="Segoe UI"/>
          <w:color w:val="404040"/>
          <w:kern w:val="0"/>
          <w:sz w:val="24"/>
          <w:szCs w:val="24"/>
        </w:rPr>
        <w:t>：</w:t>
      </w:r>
      <w:r>
        <w:rPr>
          <w:rFonts w:hint="eastAsia" w:ascii="Segoe UI" w:hAnsi="Segoe UI" w:eastAsia="宋体" w:cs="Segoe UI"/>
          <w:color w:val="404040"/>
          <w:kern w:val="0"/>
          <w:sz w:val="24"/>
          <w:szCs w:val="24"/>
          <w:u w:val="single"/>
        </w:rPr>
        <w:t xml:space="preserve">                              </w:t>
      </w:r>
    </w:p>
    <w:p w14:paraId="2C54CA22">
      <w:pPr>
        <w:widowControl/>
        <w:numPr>
          <w:ilvl w:val="0"/>
          <w:numId w:val="2"/>
        </w:numPr>
        <w:spacing w:before="156" w:beforeLines="50" w:after="156" w:afterLines="5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临床营养</w:t>
      </w:r>
      <w:r>
        <w:rPr>
          <w:rFonts w:hint="eastAsia" w:ascii="Segoe UI" w:hAnsi="Segoe UI" w:eastAsia="宋体" w:cs="Segoe UI"/>
          <w:b/>
          <w:bCs/>
          <w:color w:val="404040"/>
          <w:kern w:val="0"/>
          <w:sz w:val="24"/>
          <w:szCs w:val="24"/>
        </w:rPr>
        <w:t>应用系统</w:t>
      </w:r>
    </w:p>
    <w:p w14:paraId="4BDB4C8C">
      <w:pPr>
        <w:widowControl/>
        <w:spacing w:before="156" w:beforeLines="50" w:after="156" w:afterLines="50"/>
        <w:ind w:left="360" w:firstLine="480" w:firstLineChars="200"/>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□已建立营养科专用系统</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 xml:space="preserve"> □通过HIS模块管理 </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□无独立系统</w:t>
      </w:r>
    </w:p>
    <w:p w14:paraId="37147AAA">
      <w:pPr>
        <w:widowControl/>
        <w:numPr>
          <w:ilvl w:val="0"/>
          <w:numId w:val="2"/>
        </w:numPr>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人工智能技术应用现状</w:t>
      </w:r>
      <w:r>
        <w:rPr>
          <w:rFonts w:ascii="Segoe UI" w:hAnsi="Segoe UI" w:eastAsia="宋体" w:cs="Segoe UI"/>
          <w:color w:val="404040"/>
          <w:kern w:val="0"/>
          <w:sz w:val="24"/>
          <w:szCs w:val="24"/>
        </w:rPr>
        <w:br w:type="textWrapping"/>
      </w:r>
      <w:r>
        <w:rPr>
          <w:rFonts w:ascii="Segoe UI" w:hAnsi="Segoe UI" w:eastAsia="宋体" w:cs="Segoe UI"/>
          <w:color w:val="404040"/>
          <w:kern w:val="0"/>
          <w:sz w:val="24"/>
          <w:szCs w:val="24"/>
        </w:rPr>
        <w:t>□已部署AI辅助决策系统 □数据挖掘分析能力 □其他：</w:t>
      </w:r>
      <w:r>
        <w:rPr>
          <w:rFonts w:hint="eastAsia" w:ascii="Segoe UI" w:hAnsi="Segoe UI" w:eastAsia="宋体" w:cs="Segoe UI"/>
          <w:color w:val="404040"/>
          <w:kern w:val="0"/>
          <w:sz w:val="24"/>
          <w:szCs w:val="24"/>
          <w:u w:val="single"/>
        </w:rPr>
        <w:t xml:space="preserve">            </w:t>
      </w:r>
    </w:p>
    <w:p w14:paraId="27B2A380">
      <w:pPr>
        <w:widowControl/>
        <w:numPr>
          <w:ilvl w:val="0"/>
          <w:numId w:val="2"/>
        </w:numPr>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信息安全保障措施</w:t>
      </w:r>
      <w:r>
        <w:rPr>
          <w:rFonts w:ascii="Segoe UI" w:hAnsi="Segoe UI" w:eastAsia="宋体" w:cs="Segoe UI"/>
          <w:color w:val="404040"/>
          <w:kern w:val="0"/>
          <w:sz w:val="24"/>
          <w:szCs w:val="24"/>
        </w:rPr>
        <w:t>：</w:t>
      </w:r>
      <w:r>
        <w:rPr>
          <w:rFonts w:hint="eastAsia" w:ascii="Segoe UI" w:hAnsi="Segoe UI" w:eastAsia="宋体" w:cs="Segoe UI"/>
          <w:color w:val="404040"/>
          <w:kern w:val="0"/>
          <w:sz w:val="24"/>
          <w:szCs w:val="24"/>
          <w:u w:val="single"/>
        </w:rPr>
        <w:t xml:space="preserve">                                           </w:t>
      </w:r>
    </w:p>
    <w:p w14:paraId="0B3733E1">
      <w:pPr>
        <w:widowControl/>
        <w:spacing w:after="160" w:line="278" w:lineRule="auto"/>
        <w:jc w:val="left"/>
        <w:rPr>
          <w:rFonts w:hint="eastAsia" w:ascii="黑体" w:hAnsi="黑体" w:eastAsia="黑体" w:cs="黑体"/>
          <w:color w:val="000000" w:themeColor="text1"/>
          <w:kern w:val="0"/>
          <w:sz w:val="32"/>
          <w:szCs w:val="32"/>
          <w14:textFill>
            <w14:solidFill>
              <w14:schemeClr w14:val="tx1"/>
            </w14:solidFill>
          </w14:textFill>
        </w:rPr>
      </w:pPr>
    </w:p>
    <w:p w14:paraId="5FCDF210">
      <w:pPr>
        <w:widowControl/>
        <w:spacing w:after="160" w:line="278" w:lineRule="auto"/>
        <w:jc w:val="left"/>
        <w:rPr>
          <w:rFonts w:hint="eastAsia" w:ascii="黑体" w:hAnsi="黑体" w:eastAsia="黑体" w:cs="黑体"/>
          <w:color w:val="000000" w:themeColor="text1"/>
          <w:kern w:val="0"/>
          <w:sz w:val="32"/>
          <w:szCs w:val="32"/>
          <w14:textFill>
            <w14:solidFill>
              <w14:schemeClr w14:val="tx1"/>
            </w14:solidFill>
          </w14:textFill>
        </w:rPr>
      </w:pPr>
    </w:p>
    <w:p w14:paraId="7ACC39E8">
      <w:pPr>
        <w:widowControl/>
        <w:spacing w:after="160" w:line="278" w:lineRule="auto"/>
        <w:jc w:val="left"/>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三、营养科建设情况</w:t>
      </w:r>
    </w:p>
    <w:p w14:paraId="07D68148">
      <w:pPr>
        <w:widowControl/>
        <w:numPr>
          <w:ilvl w:val="0"/>
          <w:numId w:val="3"/>
        </w:numPr>
        <w:spacing w:after="6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科室架构</w:t>
      </w:r>
    </w:p>
    <w:p w14:paraId="4B2A4E58">
      <w:pPr>
        <w:widowControl/>
        <w:numPr>
          <w:ilvl w:val="1"/>
          <w:numId w:val="3"/>
        </w:numPr>
        <w:spacing w:before="156" w:beforeLines="50" w:after="156" w:afterLines="50"/>
        <w:ind w:left="1321" w:hanging="357"/>
        <w:jc w:val="left"/>
        <w:rPr>
          <w:rFonts w:ascii="Segoe UI" w:hAnsi="Segoe UI" w:eastAsia="宋体" w:cs="Segoe UI"/>
          <w:color w:val="000000" w:themeColor="text1"/>
          <w:kern w:val="0"/>
          <w:sz w:val="24"/>
          <w:szCs w:val="24"/>
          <w14:textFill>
            <w14:solidFill>
              <w14:schemeClr w14:val="tx1"/>
            </w14:solidFill>
          </w14:textFill>
        </w:rPr>
      </w:pPr>
      <w:r>
        <w:rPr>
          <w:rFonts w:ascii="Segoe UI" w:hAnsi="Segoe UI" w:eastAsia="宋体" w:cs="Segoe UI"/>
          <w:color w:val="000000" w:themeColor="text1"/>
          <w:kern w:val="0"/>
          <w:sz w:val="24"/>
          <w:szCs w:val="24"/>
          <w14:textFill>
            <w14:solidFill>
              <w14:schemeClr w14:val="tx1"/>
            </w14:solidFill>
          </w14:textFill>
        </w:rPr>
        <w:t>人员数量：医师</w:t>
      </w:r>
      <w:r>
        <w:rPr>
          <w:rFonts w:hint="eastAsia" w:ascii="Segoe UI" w:hAnsi="Segoe UI" w:eastAsia="宋体" w:cs="Segoe UI"/>
          <w:color w:val="000000" w:themeColor="text1"/>
          <w:kern w:val="0"/>
          <w:sz w:val="24"/>
          <w:szCs w:val="24"/>
          <w:u w:val="single"/>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人，营养师</w:t>
      </w:r>
      <w:r>
        <w:rPr>
          <w:rFonts w:hint="eastAsia" w:ascii="Segoe UI" w:hAnsi="Segoe UI" w:eastAsia="宋体" w:cs="Segoe UI"/>
          <w:color w:val="000000" w:themeColor="text1"/>
          <w:kern w:val="0"/>
          <w:sz w:val="24"/>
          <w:szCs w:val="24"/>
          <w:u w:val="single"/>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人，</w:t>
      </w:r>
      <w:r>
        <w:rPr>
          <w:rFonts w:hint="eastAsia" w:ascii="Segoe UI" w:hAnsi="Segoe UI" w:eastAsia="宋体" w:cs="Segoe UI"/>
          <w:color w:val="000000" w:themeColor="text1"/>
          <w:kern w:val="0"/>
          <w:sz w:val="24"/>
          <w:szCs w:val="24"/>
          <w14:textFill>
            <w14:solidFill>
              <w14:schemeClr w14:val="tx1"/>
            </w14:solidFill>
          </w14:textFill>
        </w:rPr>
        <w:t>技师</w:t>
      </w:r>
      <w:r>
        <w:rPr>
          <w:rFonts w:hint="eastAsia" w:ascii="Segoe UI" w:hAnsi="Segoe UI" w:eastAsia="宋体" w:cs="Segoe UI"/>
          <w:color w:val="000000" w:themeColor="text1"/>
          <w:kern w:val="0"/>
          <w:sz w:val="24"/>
          <w:szCs w:val="24"/>
          <w:u w:val="single"/>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人，护士</w:t>
      </w:r>
      <w:r>
        <w:rPr>
          <w:rFonts w:hint="eastAsia" w:ascii="Segoe UI" w:hAnsi="Segoe UI" w:eastAsia="宋体" w:cs="Segoe UI"/>
          <w:color w:val="000000" w:themeColor="text1"/>
          <w:kern w:val="0"/>
          <w:sz w:val="24"/>
          <w:szCs w:val="24"/>
          <w:u w:val="single"/>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人</w:t>
      </w:r>
    </w:p>
    <w:p w14:paraId="310C5FBC">
      <w:pPr>
        <w:widowControl/>
        <w:numPr>
          <w:ilvl w:val="1"/>
          <w:numId w:val="3"/>
        </w:numPr>
        <w:spacing w:before="156" w:beforeLines="50" w:after="156" w:afterLines="50"/>
        <w:ind w:left="1321" w:hanging="357"/>
        <w:jc w:val="left"/>
        <w:rPr>
          <w:rFonts w:ascii="Segoe UI" w:hAnsi="Segoe UI" w:eastAsia="宋体" w:cs="Segoe UI"/>
          <w:color w:val="000000" w:themeColor="text1"/>
          <w:kern w:val="0"/>
          <w:sz w:val="24"/>
          <w:szCs w:val="24"/>
          <w14:textFill>
            <w14:solidFill>
              <w14:schemeClr w14:val="tx1"/>
            </w14:solidFill>
          </w14:textFill>
        </w:rPr>
      </w:pPr>
      <w:r>
        <w:rPr>
          <w:rFonts w:ascii="Segoe UI" w:hAnsi="Segoe UI" w:eastAsia="宋体" w:cs="Segoe UI"/>
          <w:color w:val="000000" w:themeColor="text1"/>
          <w:kern w:val="0"/>
          <w:sz w:val="24"/>
          <w:szCs w:val="24"/>
          <w14:textFill>
            <w14:solidFill>
              <w14:schemeClr w14:val="tx1"/>
            </w14:solidFill>
          </w14:textFill>
        </w:rPr>
        <w:t>职称分布：高级</w:t>
      </w:r>
      <w:r>
        <w:rPr>
          <w:rFonts w:hint="eastAsia" w:ascii="Segoe UI" w:hAnsi="Segoe UI" w:eastAsia="宋体" w:cs="Segoe UI"/>
          <w:color w:val="000000" w:themeColor="text1"/>
          <w:kern w:val="0"/>
          <w:sz w:val="24"/>
          <w:szCs w:val="24"/>
          <w:u w:val="single"/>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人，中级</w:t>
      </w:r>
      <w:r>
        <w:rPr>
          <w:rFonts w:hint="eastAsia" w:ascii="Segoe UI" w:hAnsi="Segoe UI" w:eastAsia="宋体" w:cs="Segoe UI"/>
          <w:color w:val="000000" w:themeColor="text1"/>
          <w:kern w:val="0"/>
          <w:sz w:val="24"/>
          <w:szCs w:val="24"/>
          <w:u w:val="single"/>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人，初级</w:t>
      </w:r>
      <w:r>
        <w:rPr>
          <w:rFonts w:hint="eastAsia" w:ascii="Segoe UI" w:hAnsi="Segoe UI" w:eastAsia="宋体" w:cs="Segoe UI"/>
          <w:color w:val="000000" w:themeColor="text1"/>
          <w:kern w:val="0"/>
          <w:sz w:val="24"/>
          <w:szCs w:val="24"/>
          <w:u w:val="single"/>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人</w:t>
      </w:r>
      <w:r>
        <w:rPr>
          <w:rFonts w:hint="eastAsia" w:ascii="Segoe UI" w:hAnsi="Segoe UI" w:eastAsia="宋体" w:cs="Segoe UI"/>
          <w:color w:val="000000" w:themeColor="text1"/>
          <w:kern w:val="0"/>
          <w:sz w:val="24"/>
          <w:szCs w:val="24"/>
          <w14:textFill>
            <w14:solidFill>
              <w14:schemeClr w14:val="tx1"/>
            </w14:solidFill>
          </w14:textFill>
        </w:rPr>
        <w:t>，其他</w:t>
      </w:r>
      <w:r>
        <w:rPr>
          <w:rFonts w:hint="eastAsia" w:ascii="Segoe UI" w:hAnsi="Segoe UI" w:eastAsia="宋体" w:cs="Segoe UI"/>
          <w:color w:val="000000" w:themeColor="text1"/>
          <w:kern w:val="0"/>
          <w:sz w:val="24"/>
          <w:szCs w:val="24"/>
          <w:u w:val="single"/>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人</w:t>
      </w:r>
    </w:p>
    <w:p w14:paraId="7081382F">
      <w:pPr>
        <w:widowControl/>
        <w:numPr>
          <w:ilvl w:val="0"/>
          <w:numId w:val="3"/>
        </w:numPr>
        <w:jc w:val="left"/>
        <w:rPr>
          <w:rFonts w:ascii="Segoe UI" w:hAnsi="Segoe UI" w:eastAsia="宋体" w:cs="Segoe UI"/>
          <w:color w:val="000000" w:themeColor="text1"/>
          <w:kern w:val="0"/>
          <w:sz w:val="24"/>
          <w:szCs w:val="24"/>
          <w14:textFill>
            <w14:solidFill>
              <w14:schemeClr w14:val="tx1"/>
            </w14:solidFill>
          </w14:textFill>
        </w:rPr>
      </w:pPr>
      <w:r>
        <w:rPr>
          <w:rFonts w:ascii="Segoe UI" w:hAnsi="Segoe UI" w:eastAsia="宋体" w:cs="Segoe UI"/>
          <w:b/>
          <w:bCs/>
          <w:color w:val="000000" w:themeColor="text1"/>
          <w:kern w:val="0"/>
          <w:sz w:val="24"/>
          <w:szCs w:val="24"/>
          <w14:textFill>
            <w14:solidFill>
              <w14:schemeClr w14:val="tx1"/>
            </w14:solidFill>
          </w14:textFill>
        </w:rPr>
        <w:t>设备配置</w:t>
      </w:r>
      <w:r>
        <w:rPr>
          <w:rFonts w:ascii="Segoe UI" w:hAnsi="Segoe UI" w:eastAsia="宋体" w:cs="Segoe UI"/>
          <w:color w:val="000000" w:themeColor="text1"/>
          <w:kern w:val="0"/>
          <w:sz w:val="24"/>
          <w:szCs w:val="24"/>
          <w14:textFill>
            <w14:solidFill>
              <w14:schemeClr w14:val="tx1"/>
            </w14:solidFill>
          </w14:textFill>
        </w:rPr>
        <w:br w:type="textWrapping"/>
      </w:r>
      <w:r>
        <w:rPr>
          <w:rFonts w:ascii="Segoe UI" w:hAnsi="Segoe UI" w:eastAsia="宋体" w:cs="Segoe UI"/>
          <w:color w:val="000000" w:themeColor="text1"/>
          <w:kern w:val="0"/>
          <w:sz w:val="24"/>
          <w:szCs w:val="24"/>
          <w14:textFill>
            <w14:solidFill>
              <w14:schemeClr w14:val="tx1"/>
            </w14:solidFill>
          </w14:textFill>
        </w:rPr>
        <w:t xml:space="preserve">□人体成分分析仪 </w:t>
      </w:r>
      <w:r>
        <w:rPr>
          <w:rFonts w:hint="eastAsia" w:ascii="Segoe UI" w:hAnsi="Segoe UI" w:eastAsia="宋体" w:cs="Segoe UI"/>
          <w:color w:val="000000" w:themeColor="text1"/>
          <w:kern w:val="0"/>
          <w:sz w:val="24"/>
          <w:szCs w:val="24"/>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□肠内营养配置室</w:t>
      </w:r>
      <w:r>
        <w:rPr>
          <w:rFonts w:hint="eastAsia" w:ascii="Segoe UI" w:hAnsi="Segoe UI" w:eastAsia="宋体" w:cs="Segoe UI"/>
          <w:color w:val="000000" w:themeColor="text1"/>
          <w:kern w:val="0"/>
          <w:sz w:val="24"/>
          <w:szCs w:val="24"/>
          <w14:textFill>
            <w14:solidFill>
              <w14:schemeClr w14:val="tx1"/>
            </w14:solidFill>
          </w14:textFill>
        </w:rPr>
        <w:t xml:space="preserve">    </w:t>
      </w:r>
      <w:r>
        <w:rPr>
          <w:rFonts w:ascii="Segoe UI" w:hAnsi="Segoe UI" w:eastAsia="宋体" w:cs="Segoe UI"/>
          <w:color w:val="000000" w:themeColor="text1"/>
          <w:kern w:val="0"/>
          <w:sz w:val="24"/>
          <w:szCs w:val="24"/>
          <w14:textFill>
            <w14:solidFill>
              <w14:schemeClr w14:val="tx1"/>
            </w14:solidFill>
          </w14:textFill>
        </w:rPr>
        <w:t xml:space="preserve"> □</w:t>
      </w:r>
      <w:r>
        <w:rPr>
          <w:rFonts w:hint="eastAsia" w:ascii="Segoe UI" w:hAnsi="Segoe UI" w:eastAsia="宋体" w:cs="Segoe UI"/>
          <w:color w:val="000000" w:themeColor="text1"/>
          <w:kern w:val="0"/>
          <w:sz w:val="24"/>
          <w:szCs w:val="24"/>
          <w14:textFill>
            <w14:solidFill>
              <w14:schemeClr w14:val="tx1"/>
            </w14:solidFill>
          </w14:textFill>
        </w:rPr>
        <w:t xml:space="preserve">肠内营养自动配置设备 </w:t>
      </w:r>
    </w:p>
    <w:p w14:paraId="42C17A00">
      <w:pPr>
        <w:widowControl/>
        <w:tabs>
          <w:tab w:val="left" w:pos="720"/>
        </w:tabs>
        <w:ind w:left="720"/>
        <w:jc w:val="left"/>
        <w:rPr>
          <w:rFonts w:ascii="Segoe UI" w:hAnsi="Segoe UI" w:eastAsia="宋体" w:cs="Segoe UI"/>
          <w:color w:val="000000" w:themeColor="text1"/>
          <w:kern w:val="0"/>
          <w:sz w:val="24"/>
          <w:szCs w:val="24"/>
          <w14:textFill>
            <w14:solidFill>
              <w14:schemeClr w14:val="tx1"/>
            </w14:solidFill>
          </w14:textFill>
        </w:rPr>
      </w:pPr>
      <w:r>
        <w:rPr>
          <w:rFonts w:ascii="Segoe UI" w:hAnsi="Segoe UI" w:eastAsia="宋体" w:cs="Segoe UI"/>
          <w:color w:val="000000" w:themeColor="text1"/>
          <w:kern w:val="0"/>
          <w:sz w:val="24"/>
          <w:szCs w:val="24"/>
          <w14:textFill>
            <w14:solidFill>
              <w14:schemeClr w14:val="tx1"/>
            </w14:solidFill>
          </w14:textFill>
        </w:rPr>
        <w:t>□</w:t>
      </w:r>
      <w:r>
        <w:rPr>
          <w:rFonts w:hint="eastAsia" w:ascii="Segoe UI" w:hAnsi="Segoe UI" w:eastAsia="宋体" w:cs="Segoe UI"/>
          <w:color w:val="000000" w:themeColor="text1"/>
          <w:kern w:val="0"/>
          <w:sz w:val="24"/>
          <w:szCs w:val="24"/>
          <w14:textFill>
            <w14:solidFill>
              <w14:schemeClr w14:val="tx1"/>
            </w14:solidFill>
          </w14:textFill>
        </w:rPr>
        <w:t>营养</w:t>
      </w:r>
      <w:r>
        <w:rPr>
          <w:rFonts w:ascii="Segoe UI" w:hAnsi="Segoe UI" w:eastAsia="宋体" w:cs="Segoe UI"/>
          <w:color w:val="000000" w:themeColor="text1"/>
          <w:kern w:val="0"/>
          <w:sz w:val="24"/>
          <w:szCs w:val="24"/>
          <w14:textFill>
            <w14:solidFill>
              <w14:schemeClr w14:val="tx1"/>
            </w14:solidFill>
          </w14:textFill>
        </w:rPr>
        <w:t>代谢车</w:t>
      </w:r>
    </w:p>
    <w:p w14:paraId="13722F83">
      <w:pPr>
        <w:widowControl/>
        <w:ind w:left="720"/>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□其他：</w:t>
      </w:r>
      <w:r>
        <w:rPr>
          <w:rFonts w:hint="eastAsia" w:ascii="Segoe UI" w:hAnsi="Segoe UI" w:eastAsia="宋体" w:cs="Segoe UI"/>
          <w:color w:val="404040"/>
          <w:kern w:val="0"/>
          <w:sz w:val="24"/>
          <w:szCs w:val="24"/>
          <w:u w:val="single"/>
        </w:rPr>
        <w:t xml:space="preserve">             </w:t>
      </w:r>
    </w:p>
    <w:p w14:paraId="1E958271">
      <w:pPr>
        <w:widowControl/>
        <w:numPr>
          <w:ilvl w:val="0"/>
          <w:numId w:val="3"/>
        </w:numPr>
        <w:spacing w:after="6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临床营养工作</w:t>
      </w:r>
    </w:p>
    <w:p w14:paraId="68B9F853">
      <w:pPr>
        <w:widowControl/>
        <w:numPr>
          <w:ilvl w:val="1"/>
          <w:numId w:val="3"/>
        </w:numPr>
        <w:ind w:left="1321" w:hanging="357"/>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年服务患者量：</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人次</w:t>
      </w:r>
    </w:p>
    <w:p w14:paraId="417868BC">
      <w:pPr>
        <w:widowControl/>
        <w:numPr>
          <w:ilvl w:val="1"/>
          <w:numId w:val="3"/>
        </w:numPr>
        <w:ind w:left="1321" w:hanging="357"/>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开展项目：□营养筛查 □肠内/肠外营养支持 □MDT会诊</w:t>
      </w:r>
    </w:p>
    <w:p w14:paraId="4356D34E">
      <w:pPr>
        <w:widowControl/>
        <w:numPr>
          <w:ilvl w:val="1"/>
          <w:numId w:val="3"/>
        </w:numPr>
        <w:ind w:left="1321" w:hanging="357"/>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科研基础：近3年发表论文</w:t>
      </w:r>
      <w:r>
        <w:rPr>
          <w:rFonts w:hint="eastAsia" w:ascii="Segoe UI" w:hAnsi="Segoe UI" w:eastAsia="宋体" w:cs="Segoe UI"/>
          <w:color w:val="404040"/>
          <w:kern w:val="0"/>
          <w:sz w:val="24"/>
          <w:szCs w:val="24"/>
          <w:u w:val="single"/>
        </w:rPr>
        <w:t xml:space="preserve">     </w:t>
      </w:r>
      <w:r>
        <w:rPr>
          <w:rFonts w:ascii="Segoe UI" w:hAnsi="Segoe UI" w:eastAsia="宋体" w:cs="Segoe UI"/>
          <w:color w:val="404040"/>
          <w:kern w:val="0"/>
          <w:sz w:val="24"/>
          <w:szCs w:val="24"/>
        </w:rPr>
        <w:t>篇，承担课题</w:t>
      </w:r>
      <w:r>
        <w:rPr>
          <w:rFonts w:hint="eastAsia" w:ascii="Segoe UI" w:hAnsi="Segoe UI" w:eastAsia="宋体" w:cs="Segoe UI"/>
          <w:color w:val="404040"/>
          <w:kern w:val="0"/>
          <w:sz w:val="24"/>
          <w:szCs w:val="24"/>
          <w:u w:val="single"/>
        </w:rPr>
        <w:t xml:space="preserve">      </w:t>
      </w:r>
      <w:r>
        <w:rPr>
          <w:rFonts w:ascii="Segoe UI" w:hAnsi="Segoe UI" w:eastAsia="宋体" w:cs="Segoe UI"/>
          <w:color w:val="404040"/>
          <w:kern w:val="0"/>
          <w:sz w:val="24"/>
          <w:szCs w:val="24"/>
        </w:rPr>
        <w:t>项</w:t>
      </w:r>
    </w:p>
    <w:p w14:paraId="74F53D76">
      <w:pPr>
        <w:widowControl/>
        <w:numPr>
          <w:ilvl w:val="1"/>
          <w:numId w:val="3"/>
        </w:numPr>
        <w:ind w:left="1321" w:hanging="357"/>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临床营养普及率：院内营养干预</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rPr>
        <w:t>%，院外营养干预</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rPr>
        <w:t>%</w:t>
      </w:r>
    </w:p>
    <w:p w14:paraId="7F43C7CE">
      <w:pPr>
        <w:widowControl/>
        <w:spacing w:after="160" w:line="278" w:lineRule="auto"/>
        <w:jc w:val="left"/>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四、临床营养真实世界研究课题列表</w:t>
      </w:r>
    </w:p>
    <w:p w14:paraId="6655386C">
      <w:pPr>
        <w:widowControl/>
        <w:spacing w:before="100" w:beforeAutospacing="1" w:after="100" w:afterAutospacing="1"/>
        <w:jc w:val="left"/>
        <w:outlineLvl w:val="2"/>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（首批每家医院需提供至少3项拟立项课题）</w:t>
      </w:r>
    </w:p>
    <w:tbl>
      <w:tblPr>
        <w:tblStyle w:val="1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4071"/>
        <w:gridCol w:w="1873"/>
        <w:gridCol w:w="1879"/>
      </w:tblGrid>
      <w:tr w14:paraId="71BF1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vAlign w:val="center"/>
          </w:tcPr>
          <w:p w14:paraId="6E627A8C">
            <w:pPr>
              <w:spacing w:line="48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序号</w:t>
            </w:r>
          </w:p>
        </w:tc>
        <w:tc>
          <w:tcPr>
            <w:tcW w:w="4071" w:type="dxa"/>
            <w:vAlign w:val="center"/>
          </w:tcPr>
          <w:p w14:paraId="53043B9A">
            <w:pPr>
              <w:spacing w:line="48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临床营养真实世界研究课题名称</w:t>
            </w:r>
          </w:p>
        </w:tc>
        <w:tc>
          <w:tcPr>
            <w:tcW w:w="1873" w:type="dxa"/>
            <w:vAlign w:val="center"/>
          </w:tcPr>
          <w:p w14:paraId="646F6EC4">
            <w:pPr>
              <w:spacing w:line="48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开展科室</w:t>
            </w:r>
          </w:p>
        </w:tc>
        <w:tc>
          <w:tcPr>
            <w:tcW w:w="0" w:type="auto"/>
            <w:tcMar>
              <w:top w:w="0" w:type="dxa"/>
              <w:left w:w="51" w:type="dxa"/>
              <w:bottom w:w="0" w:type="dxa"/>
              <w:right w:w="51" w:type="dxa"/>
            </w:tcMar>
            <w:vAlign w:val="center"/>
          </w:tcPr>
          <w:p w14:paraId="21F93DA8">
            <w:pPr>
              <w:spacing w:line="48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课题负责人签名</w:t>
            </w:r>
          </w:p>
        </w:tc>
      </w:tr>
      <w:tr w14:paraId="68ECA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97" w:type="dxa"/>
          </w:tcPr>
          <w:p w14:paraId="4A0D4431">
            <w:pPr>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4071" w:type="dxa"/>
          </w:tcPr>
          <w:p w14:paraId="79FDD65A">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c>
          <w:tcPr>
            <w:tcW w:w="1873" w:type="dxa"/>
          </w:tcPr>
          <w:p w14:paraId="1A1530A3">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c>
          <w:tcPr>
            <w:tcW w:w="0" w:type="auto"/>
          </w:tcPr>
          <w:p w14:paraId="39F78D18">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r>
      <w:tr w14:paraId="1EA0F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97" w:type="dxa"/>
          </w:tcPr>
          <w:p w14:paraId="5AE2FA18">
            <w:pPr>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p>
        </w:tc>
        <w:tc>
          <w:tcPr>
            <w:tcW w:w="4071" w:type="dxa"/>
          </w:tcPr>
          <w:p w14:paraId="50A14D53">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c>
          <w:tcPr>
            <w:tcW w:w="1873" w:type="dxa"/>
          </w:tcPr>
          <w:p w14:paraId="5720447D">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c>
          <w:tcPr>
            <w:tcW w:w="0" w:type="auto"/>
          </w:tcPr>
          <w:p w14:paraId="0BF0595D">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r>
      <w:tr w14:paraId="7E81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97" w:type="dxa"/>
          </w:tcPr>
          <w:p w14:paraId="1F753E9E">
            <w:pPr>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w:t>
            </w:r>
          </w:p>
        </w:tc>
        <w:tc>
          <w:tcPr>
            <w:tcW w:w="4071" w:type="dxa"/>
          </w:tcPr>
          <w:p w14:paraId="6FF00571">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c>
          <w:tcPr>
            <w:tcW w:w="1873" w:type="dxa"/>
          </w:tcPr>
          <w:p w14:paraId="660DBC48">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c>
          <w:tcPr>
            <w:tcW w:w="0" w:type="auto"/>
          </w:tcPr>
          <w:p w14:paraId="37FCF64A">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r>
      <w:tr w14:paraId="701C0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97" w:type="dxa"/>
          </w:tcPr>
          <w:p w14:paraId="41F7FDE8">
            <w:pPr>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p>
        </w:tc>
        <w:tc>
          <w:tcPr>
            <w:tcW w:w="4071" w:type="dxa"/>
          </w:tcPr>
          <w:p w14:paraId="61D474B0">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c>
          <w:tcPr>
            <w:tcW w:w="1873" w:type="dxa"/>
          </w:tcPr>
          <w:p w14:paraId="2E8D61C0">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c>
          <w:tcPr>
            <w:tcW w:w="0" w:type="auto"/>
          </w:tcPr>
          <w:p w14:paraId="00EBC61D">
            <w:pPr>
              <w:spacing w:line="360" w:lineRule="auto"/>
              <w:rPr>
                <w:rFonts w:hint="eastAsia" w:ascii="宋体" w:hAnsi="宋体" w:eastAsia="宋体" w:cs="宋体"/>
                <w:color w:val="000000" w:themeColor="text1"/>
                <w:kern w:val="0"/>
                <w:sz w:val="24"/>
                <w:szCs w:val="24"/>
                <w14:textFill>
                  <w14:solidFill>
                    <w14:schemeClr w14:val="tx1"/>
                  </w14:solidFill>
                </w14:textFill>
              </w:rPr>
            </w:pPr>
          </w:p>
        </w:tc>
      </w:tr>
    </w:tbl>
    <w:p w14:paraId="3BC6A4FA">
      <w:pPr>
        <w:widowControl/>
        <w:spacing w:after="160" w:line="278" w:lineRule="auto"/>
        <w:jc w:val="left"/>
        <w:rPr>
          <w:rFonts w:hint="eastAsia" w:ascii="黑体" w:hAnsi="黑体" w:eastAsia="黑体" w:cs="黑体"/>
          <w:color w:val="000000" w:themeColor="text1"/>
          <w:kern w:val="0"/>
          <w:sz w:val="32"/>
          <w:szCs w:val="32"/>
          <w14:textFill>
            <w14:solidFill>
              <w14:schemeClr w14:val="tx1"/>
            </w14:solidFill>
          </w14:textFill>
        </w:rPr>
      </w:pPr>
    </w:p>
    <w:p w14:paraId="4EB3DBAB">
      <w:pPr>
        <w:widowControl/>
        <w:spacing w:after="160" w:line="278" w:lineRule="auto"/>
        <w:jc w:val="left"/>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五、研究课题详情</w:t>
      </w:r>
    </w:p>
    <w:p w14:paraId="64FF0895">
      <w:pPr>
        <w:widowControl/>
        <w:spacing w:before="100" w:beforeAutospacing="1" w:after="100" w:afterAutospacing="1"/>
        <w:jc w:val="left"/>
        <w:rPr>
          <w:rFonts w:ascii="Segoe UI" w:hAnsi="Segoe UI" w:eastAsia="宋体" w:cs="Segoe UI"/>
          <w:color w:val="404040"/>
          <w:kern w:val="0"/>
          <w:sz w:val="24"/>
          <w:szCs w:val="24"/>
          <w:u w:val="single"/>
        </w:rPr>
      </w:pPr>
      <w:bookmarkStart w:id="3" w:name="_Hlk190433842"/>
      <w:r>
        <w:rPr>
          <w:rFonts w:hint="eastAsia" w:ascii="Segoe UI" w:hAnsi="Segoe UI" w:eastAsia="宋体" w:cs="Segoe UI"/>
          <w:b/>
          <w:bCs/>
          <w:color w:val="404040"/>
          <w:kern w:val="0"/>
          <w:sz w:val="24"/>
          <w:szCs w:val="24"/>
        </w:rPr>
        <w:t>（一）</w:t>
      </w:r>
      <w:r>
        <w:rPr>
          <w:rFonts w:ascii="Segoe UI" w:hAnsi="Segoe UI" w:eastAsia="宋体" w:cs="Segoe UI"/>
          <w:b/>
          <w:bCs/>
          <w:color w:val="404040"/>
          <w:kern w:val="0"/>
          <w:sz w:val="24"/>
          <w:szCs w:val="24"/>
        </w:rPr>
        <w:t>课题名称</w:t>
      </w:r>
      <w:r>
        <w:rPr>
          <w:rFonts w:hint="eastAsia" w:ascii="Segoe UI" w:hAnsi="Segoe UI" w:eastAsia="宋体" w:cs="Segoe UI"/>
          <w:b/>
          <w:bCs/>
          <w:color w:val="404040"/>
          <w:kern w:val="0"/>
          <w:sz w:val="24"/>
          <w:szCs w:val="24"/>
        </w:rPr>
        <w:t>1</w:t>
      </w:r>
      <w:r>
        <w:rPr>
          <w:rFonts w:ascii="Segoe UI" w:hAnsi="Segoe UI" w:eastAsia="宋体" w:cs="Segoe UI"/>
          <w:b/>
          <w:bCs/>
          <w:color w:val="404040"/>
          <w:kern w:val="0"/>
          <w:sz w:val="24"/>
          <w:szCs w:val="24"/>
        </w:rPr>
        <w:t>：</w:t>
      </w:r>
      <w:r>
        <w:rPr>
          <w:rFonts w:hint="eastAsia" w:ascii="Segoe UI" w:hAnsi="Segoe UI" w:eastAsia="宋体" w:cs="Segoe UI"/>
          <w:color w:val="404040"/>
          <w:kern w:val="0"/>
          <w:sz w:val="24"/>
          <w:szCs w:val="24"/>
          <w:u w:val="single"/>
        </w:rPr>
        <w:t xml:space="preserve">                                                   </w:t>
      </w:r>
    </w:p>
    <w:p w14:paraId="26F937B0">
      <w:pPr>
        <w:widowControl/>
        <w:numPr>
          <w:ilvl w:val="0"/>
          <w:numId w:val="4"/>
        </w:numPr>
        <w:spacing w:after="6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研究背景与</w:t>
      </w:r>
      <w:r>
        <w:rPr>
          <w:rFonts w:hint="eastAsia" w:ascii="Segoe UI" w:hAnsi="Segoe UI" w:eastAsia="宋体" w:cs="Segoe UI"/>
          <w:b/>
          <w:bCs/>
          <w:color w:val="404040"/>
          <w:kern w:val="0"/>
          <w:sz w:val="24"/>
          <w:szCs w:val="24"/>
        </w:rPr>
        <w:t>研究</w:t>
      </w:r>
      <w:r>
        <w:rPr>
          <w:rFonts w:ascii="Segoe UI" w:hAnsi="Segoe UI" w:eastAsia="宋体" w:cs="Segoe UI"/>
          <w:b/>
          <w:bCs/>
          <w:color w:val="404040"/>
          <w:kern w:val="0"/>
          <w:sz w:val="24"/>
          <w:szCs w:val="24"/>
        </w:rPr>
        <w:t>目的</w:t>
      </w:r>
    </w:p>
    <w:p w14:paraId="41DA2292">
      <w:pPr>
        <w:widowControl/>
        <w:spacing w:after="60"/>
        <w:ind w:left="720"/>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背景：（内容不超过300字）</w:t>
      </w:r>
    </w:p>
    <w:p w14:paraId="686D0764">
      <w:pPr>
        <w:widowControl/>
        <w:spacing w:after="60"/>
        <w:ind w:left="720"/>
        <w:jc w:val="left"/>
        <w:rPr>
          <w:rFonts w:ascii="Segoe UI" w:hAnsi="Segoe UI" w:eastAsia="宋体" w:cs="Segoe UI"/>
          <w:color w:val="404040"/>
          <w:kern w:val="0"/>
          <w:sz w:val="24"/>
          <w:szCs w:val="24"/>
        </w:rPr>
      </w:pPr>
    </w:p>
    <w:p w14:paraId="4B409A37">
      <w:pPr>
        <w:widowControl/>
        <w:spacing w:after="60"/>
        <w:ind w:left="720"/>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目的：（内容不超过200字）</w:t>
      </w:r>
    </w:p>
    <w:p w14:paraId="669286C5">
      <w:pPr>
        <w:widowControl/>
        <w:spacing w:after="60"/>
        <w:ind w:left="720"/>
        <w:jc w:val="left"/>
        <w:rPr>
          <w:rFonts w:ascii="Segoe UI" w:hAnsi="Segoe UI" w:eastAsia="宋体" w:cs="Segoe UI"/>
          <w:color w:val="404040"/>
          <w:kern w:val="0"/>
          <w:sz w:val="24"/>
          <w:szCs w:val="24"/>
        </w:rPr>
      </w:pPr>
    </w:p>
    <w:p w14:paraId="08690780">
      <w:pPr>
        <w:widowControl/>
        <w:numPr>
          <w:ilvl w:val="0"/>
          <w:numId w:val="4"/>
        </w:numPr>
        <w:spacing w:after="6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研究设计</w:t>
      </w:r>
    </w:p>
    <w:p w14:paraId="405172F8">
      <w:pPr>
        <w:widowControl/>
        <w:numPr>
          <w:ilvl w:val="1"/>
          <w:numId w:val="4"/>
        </w:numPr>
        <w:spacing w:before="156" w:beforeLines="50" w:after="156" w:afterLines="50"/>
        <w:ind w:left="1434" w:hanging="357"/>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研究类型：</w:t>
      </w:r>
      <w:bookmarkStart w:id="4" w:name="_Hlk190037245"/>
      <w:r>
        <w:rPr>
          <w:rFonts w:ascii="Segoe UI" w:hAnsi="Segoe UI" w:eastAsia="宋体" w:cs="Segoe UI"/>
          <w:color w:val="404040"/>
          <w:kern w:val="0"/>
          <w:sz w:val="24"/>
          <w:szCs w:val="24"/>
        </w:rPr>
        <w:t>□观察性研究</w:t>
      </w:r>
      <w:bookmarkEnd w:id="4"/>
      <w:bookmarkStart w:id="5" w:name="_Hlk190037297"/>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w:t>
      </w:r>
      <w:bookmarkEnd w:id="5"/>
      <w:r>
        <w:rPr>
          <w:rFonts w:ascii="Segoe UI" w:hAnsi="Segoe UI" w:eastAsia="宋体" w:cs="Segoe UI"/>
          <w:color w:val="404040"/>
          <w:kern w:val="0"/>
          <w:sz w:val="24"/>
          <w:szCs w:val="24"/>
        </w:rPr>
        <w:t>干预性研究</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w:t>
      </w:r>
      <w:r>
        <w:rPr>
          <w:rFonts w:hint="eastAsia" w:ascii="Segoe UI" w:hAnsi="Segoe UI" w:eastAsia="宋体" w:cs="Segoe UI"/>
          <w:color w:val="404040"/>
          <w:kern w:val="0"/>
          <w:sz w:val="24"/>
          <w:szCs w:val="24"/>
        </w:rPr>
        <w:t>队列</w:t>
      </w:r>
      <w:r>
        <w:rPr>
          <w:rFonts w:ascii="Segoe UI" w:hAnsi="Segoe UI" w:eastAsia="宋体" w:cs="Segoe UI"/>
          <w:color w:val="404040"/>
          <w:kern w:val="0"/>
          <w:sz w:val="24"/>
          <w:szCs w:val="24"/>
        </w:rPr>
        <w:t>研究 □</w:t>
      </w:r>
      <w:r>
        <w:rPr>
          <w:rFonts w:hint="eastAsia" w:ascii="Segoe UI" w:hAnsi="Segoe UI" w:eastAsia="宋体" w:cs="Segoe UI"/>
          <w:color w:val="404040"/>
          <w:kern w:val="0"/>
          <w:sz w:val="24"/>
          <w:szCs w:val="24"/>
        </w:rPr>
        <w:t>横截面研究</w:t>
      </w:r>
    </w:p>
    <w:p w14:paraId="0FB47A26">
      <w:pPr>
        <w:widowControl/>
        <w:numPr>
          <w:ilvl w:val="1"/>
          <w:numId w:val="4"/>
        </w:numPr>
        <w:spacing w:before="156" w:beforeLines="50" w:after="156" w:afterLines="50"/>
        <w:ind w:left="1434" w:hanging="357"/>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数据来源：</w:t>
      </w:r>
      <w:r>
        <w:rPr>
          <w:rFonts w:hint="eastAsia" w:ascii="Segoe UI" w:hAnsi="Segoe UI" w:eastAsia="宋体" w:cs="Segoe UI"/>
          <w:color w:val="404040"/>
          <w:kern w:val="0"/>
          <w:sz w:val="24"/>
          <w:szCs w:val="24"/>
          <w:u w:val="single"/>
        </w:rPr>
        <w:t xml:space="preserve">                                             </w:t>
      </w:r>
    </w:p>
    <w:p w14:paraId="19BEC66B">
      <w:pPr>
        <w:widowControl/>
        <w:numPr>
          <w:ilvl w:val="1"/>
          <w:numId w:val="4"/>
        </w:numPr>
        <w:spacing w:before="156" w:beforeLines="50" w:after="156" w:afterLines="50"/>
        <w:ind w:left="1434" w:hanging="357"/>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 xml:space="preserve">研究周期：  </w:t>
      </w:r>
      <w:r>
        <w:rPr>
          <w:rFonts w:hint="eastAsia" w:ascii="Segoe UI" w:hAnsi="Segoe UI" w:eastAsia="宋体" w:cs="Segoe UI"/>
          <w:color w:val="404040"/>
          <w:kern w:val="0"/>
          <w:sz w:val="24"/>
          <w:szCs w:val="24"/>
          <w:u w:val="single"/>
        </w:rPr>
        <w:t xml:space="preserve">                                             </w:t>
      </w:r>
    </w:p>
    <w:p w14:paraId="46CEBCB4">
      <w:pPr>
        <w:widowControl/>
        <w:numPr>
          <w:ilvl w:val="0"/>
          <w:numId w:val="4"/>
        </w:numPr>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预期成果</w:t>
      </w:r>
      <w:r>
        <w:rPr>
          <w:rFonts w:ascii="Segoe UI" w:hAnsi="Segoe UI" w:eastAsia="宋体" w:cs="Segoe UI"/>
          <w:color w:val="404040"/>
          <w:kern w:val="0"/>
          <w:sz w:val="24"/>
          <w:szCs w:val="24"/>
        </w:rPr>
        <w:br w:type="textWrapping"/>
      </w:r>
      <w:r>
        <w:rPr>
          <w:rFonts w:ascii="Segoe UI" w:hAnsi="Segoe UI" w:eastAsia="宋体" w:cs="Segoe UI"/>
          <w:color w:val="404040"/>
          <w:kern w:val="0"/>
          <w:sz w:val="24"/>
          <w:szCs w:val="24"/>
        </w:rPr>
        <w:t>□临床指南建议</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 xml:space="preserve"> </w:t>
      </w:r>
      <w:bookmarkStart w:id="6" w:name="_Hlk190041052"/>
      <w:r>
        <w:rPr>
          <w:rFonts w:ascii="Segoe UI" w:hAnsi="Segoe UI" w:eastAsia="宋体" w:cs="Segoe UI"/>
          <w:color w:val="404040"/>
          <w:kern w:val="0"/>
          <w:sz w:val="24"/>
          <w:szCs w:val="24"/>
        </w:rPr>
        <w:t>□</w:t>
      </w:r>
      <w:r>
        <w:rPr>
          <w:rFonts w:hint="eastAsia" w:ascii="Segoe UI" w:hAnsi="Segoe UI" w:eastAsia="宋体" w:cs="Segoe UI"/>
          <w:color w:val="404040"/>
          <w:kern w:val="0"/>
          <w:sz w:val="24"/>
          <w:szCs w:val="24"/>
        </w:rPr>
        <w:t>发表论文</w:t>
      </w:r>
      <w:bookmarkEnd w:id="6"/>
      <w:r>
        <w:rPr>
          <w:rFonts w:ascii="Segoe UI" w:hAnsi="Segoe UI" w:eastAsia="宋体" w:cs="Segoe UI"/>
          <w:color w:val="404040"/>
          <w:kern w:val="0"/>
          <w:sz w:val="24"/>
          <w:szCs w:val="24"/>
        </w:rPr>
        <w:t xml:space="preserve"> </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w:t>
      </w:r>
      <w:r>
        <w:rPr>
          <w:rFonts w:hint="eastAsia" w:ascii="Segoe UI" w:hAnsi="Segoe UI" w:eastAsia="宋体" w:cs="Segoe UI"/>
          <w:color w:val="404040"/>
          <w:kern w:val="0"/>
          <w:sz w:val="24"/>
          <w:szCs w:val="24"/>
        </w:rPr>
        <w:t xml:space="preserve">建设医院数据库  </w:t>
      </w:r>
      <w:r>
        <w:rPr>
          <w:rFonts w:ascii="Segoe UI" w:hAnsi="Segoe UI" w:eastAsia="宋体" w:cs="Segoe UI"/>
          <w:color w:val="404040"/>
          <w:kern w:val="0"/>
          <w:sz w:val="24"/>
          <w:szCs w:val="24"/>
        </w:rPr>
        <w:t>□其他：</w:t>
      </w:r>
      <w:r>
        <w:rPr>
          <w:rFonts w:hint="eastAsia" w:ascii="Segoe UI" w:hAnsi="Segoe UI" w:eastAsia="宋体" w:cs="Segoe UI"/>
          <w:color w:val="404040"/>
          <w:kern w:val="0"/>
          <w:sz w:val="24"/>
          <w:szCs w:val="24"/>
          <w:u w:val="single"/>
        </w:rPr>
        <w:t xml:space="preserve">           </w:t>
      </w:r>
    </w:p>
    <w:bookmarkEnd w:id="3"/>
    <w:p w14:paraId="042A2A53">
      <w:pPr>
        <w:widowControl/>
        <w:spacing w:before="100" w:beforeAutospacing="1" w:after="100" w:afterAutospacing="1"/>
        <w:jc w:val="left"/>
        <w:rPr>
          <w:rFonts w:ascii="Segoe UI" w:hAnsi="Segoe UI" w:eastAsia="宋体" w:cs="Segoe UI"/>
          <w:color w:val="404040"/>
          <w:kern w:val="0"/>
          <w:sz w:val="24"/>
          <w:szCs w:val="24"/>
          <w:u w:val="single"/>
        </w:rPr>
      </w:pPr>
      <w:r>
        <w:rPr>
          <w:rFonts w:hint="eastAsia" w:ascii="Segoe UI" w:hAnsi="Segoe UI" w:eastAsia="宋体" w:cs="Segoe UI"/>
          <w:b/>
          <w:bCs/>
          <w:color w:val="404040"/>
          <w:kern w:val="0"/>
          <w:sz w:val="24"/>
          <w:szCs w:val="24"/>
        </w:rPr>
        <w:t>（二）</w:t>
      </w:r>
      <w:r>
        <w:rPr>
          <w:rFonts w:ascii="Segoe UI" w:hAnsi="Segoe UI" w:eastAsia="宋体" w:cs="Segoe UI"/>
          <w:b/>
          <w:bCs/>
          <w:color w:val="404040"/>
          <w:kern w:val="0"/>
          <w:sz w:val="24"/>
          <w:szCs w:val="24"/>
        </w:rPr>
        <w:t>课题名称</w:t>
      </w:r>
      <w:r>
        <w:rPr>
          <w:rFonts w:hint="eastAsia" w:ascii="Segoe UI" w:hAnsi="Segoe UI" w:eastAsia="宋体" w:cs="Segoe UI"/>
          <w:b/>
          <w:bCs/>
          <w:color w:val="404040"/>
          <w:kern w:val="0"/>
          <w:sz w:val="24"/>
          <w:szCs w:val="24"/>
        </w:rPr>
        <w:t>2</w:t>
      </w:r>
      <w:r>
        <w:rPr>
          <w:rFonts w:ascii="Segoe UI" w:hAnsi="Segoe UI" w:eastAsia="宋体" w:cs="Segoe UI"/>
          <w:b/>
          <w:bCs/>
          <w:color w:val="404040"/>
          <w:kern w:val="0"/>
          <w:sz w:val="24"/>
          <w:szCs w:val="24"/>
        </w:rPr>
        <w:t>：</w:t>
      </w:r>
      <w:r>
        <w:rPr>
          <w:rFonts w:hint="eastAsia" w:ascii="Segoe UI" w:hAnsi="Segoe UI" w:eastAsia="宋体" w:cs="Segoe UI"/>
          <w:color w:val="404040"/>
          <w:kern w:val="0"/>
          <w:sz w:val="24"/>
          <w:szCs w:val="24"/>
          <w:u w:val="single"/>
        </w:rPr>
        <w:t xml:space="preserve">                                                   </w:t>
      </w:r>
    </w:p>
    <w:p w14:paraId="60A658F7">
      <w:pPr>
        <w:widowControl/>
        <w:numPr>
          <w:ilvl w:val="0"/>
          <w:numId w:val="5"/>
        </w:numPr>
        <w:spacing w:after="6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研究背景与</w:t>
      </w:r>
      <w:r>
        <w:rPr>
          <w:rFonts w:hint="eastAsia" w:ascii="Segoe UI" w:hAnsi="Segoe UI" w:eastAsia="宋体" w:cs="Segoe UI"/>
          <w:b/>
          <w:bCs/>
          <w:color w:val="404040"/>
          <w:kern w:val="0"/>
          <w:sz w:val="24"/>
          <w:szCs w:val="24"/>
        </w:rPr>
        <w:t>研究</w:t>
      </w:r>
      <w:r>
        <w:rPr>
          <w:rFonts w:ascii="Segoe UI" w:hAnsi="Segoe UI" w:eastAsia="宋体" w:cs="Segoe UI"/>
          <w:b/>
          <w:bCs/>
          <w:color w:val="404040"/>
          <w:kern w:val="0"/>
          <w:sz w:val="24"/>
          <w:szCs w:val="24"/>
        </w:rPr>
        <w:t>目的</w:t>
      </w:r>
    </w:p>
    <w:p w14:paraId="68AFD904">
      <w:pPr>
        <w:widowControl/>
        <w:spacing w:after="60"/>
        <w:ind w:left="720"/>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背景：（内容不超过300字）</w:t>
      </w:r>
    </w:p>
    <w:p w14:paraId="3D254DC3">
      <w:pPr>
        <w:widowControl/>
        <w:spacing w:after="60"/>
        <w:ind w:left="720"/>
        <w:jc w:val="left"/>
        <w:rPr>
          <w:rFonts w:ascii="Segoe UI" w:hAnsi="Segoe UI" w:eastAsia="宋体" w:cs="Segoe UI"/>
          <w:color w:val="404040"/>
          <w:kern w:val="0"/>
          <w:sz w:val="24"/>
          <w:szCs w:val="24"/>
        </w:rPr>
      </w:pPr>
    </w:p>
    <w:p w14:paraId="3782E0C8">
      <w:pPr>
        <w:widowControl/>
        <w:spacing w:after="60"/>
        <w:ind w:left="720"/>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目的：（内容不超过200字）</w:t>
      </w:r>
    </w:p>
    <w:p w14:paraId="454F498B">
      <w:pPr>
        <w:widowControl/>
        <w:spacing w:after="60"/>
        <w:ind w:left="720"/>
        <w:jc w:val="left"/>
        <w:rPr>
          <w:rFonts w:ascii="Segoe UI" w:hAnsi="Segoe UI" w:eastAsia="宋体" w:cs="Segoe UI"/>
          <w:color w:val="404040"/>
          <w:kern w:val="0"/>
          <w:sz w:val="24"/>
          <w:szCs w:val="24"/>
        </w:rPr>
      </w:pPr>
    </w:p>
    <w:p w14:paraId="32F61BDE">
      <w:pPr>
        <w:widowControl/>
        <w:numPr>
          <w:ilvl w:val="0"/>
          <w:numId w:val="5"/>
        </w:numPr>
        <w:spacing w:after="6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研究设计</w:t>
      </w:r>
    </w:p>
    <w:p w14:paraId="2697EADE">
      <w:pPr>
        <w:widowControl/>
        <w:numPr>
          <w:ilvl w:val="1"/>
          <w:numId w:val="5"/>
        </w:numPr>
        <w:spacing w:before="156" w:beforeLines="50" w:after="156" w:afterLines="50"/>
        <w:ind w:left="1434" w:hanging="357"/>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研究类型：□观察性研究</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□干预性研究</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w:t>
      </w:r>
      <w:r>
        <w:rPr>
          <w:rFonts w:hint="eastAsia" w:ascii="Segoe UI" w:hAnsi="Segoe UI" w:eastAsia="宋体" w:cs="Segoe UI"/>
          <w:color w:val="404040"/>
          <w:kern w:val="0"/>
          <w:sz w:val="24"/>
          <w:szCs w:val="24"/>
        </w:rPr>
        <w:t>队列</w:t>
      </w:r>
      <w:r>
        <w:rPr>
          <w:rFonts w:ascii="Segoe UI" w:hAnsi="Segoe UI" w:eastAsia="宋体" w:cs="Segoe UI"/>
          <w:color w:val="404040"/>
          <w:kern w:val="0"/>
          <w:sz w:val="24"/>
          <w:szCs w:val="24"/>
        </w:rPr>
        <w:t>研究 □</w:t>
      </w:r>
      <w:r>
        <w:rPr>
          <w:rFonts w:hint="eastAsia" w:ascii="Segoe UI" w:hAnsi="Segoe UI" w:eastAsia="宋体" w:cs="Segoe UI"/>
          <w:color w:val="404040"/>
          <w:kern w:val="0"/>
          <w:sz w:val="24"/>
          <w:szCs w:val="24"/>
        </w:rPr>
        <w:t>横截面研究</w:t>
      </w:r>
    </w:p>
    <w:p w14:paraId="2D1A0A9C">
      <w:pPr>
        <w:widowControl/>
        <w:numPr>
          <w:ilvl w:val="1"/>
          <w:numId w:val="5"/>
        </w:numPr>
        <w:spacing w:before="156" w:beforeLines="50" w:after="156" w:afterLines="50"/>
        <w:ind w:left="1434" w:hanging="357"/>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数据来源：</w:t>
      </w:r>
      <w:r>
        <w:rPr>
          <w:rFonts w:hint="eastAsia" w:ascii="Segoe UI" w:hAnsi="Segoe UI" w:eastAsia="宋体" w:cs="Segoe UI"/>
          <w:color w:val="404040"/>
          <w:kern w:val="0"/>
          <w:sz w:val="24"/>
          <w:szCs w:val="24"/>
          <w:u w:val="single"/>
        </w:rPr>
        <w:t xml:space="preserve">                                             </w:t>
      </w:r>
    </w:p>
    <w:p w14:paraId="5B15D2D8">
      <w:pPr>
        <w:widowControl/>
        <w:numPr>
          <w:ilvl w:val="1"/>
          <w:numId w:val="5"/>
        </w:numPr>
        <w:spacing w:before="156" w:beforeLines="50" w:after="156" w:afterLines="50"/>
        <w:ind w:left="1434" w:hanging="357"/>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 xml:space="preserve">研究周期：  </w:t>
      </w:r>
      <w:r>
        <w:rPr>
          <w:rFonts w:hint="eastAsia" w:ascii="Segoe UI" w:hAnsi="Segoe UI" w:eastAsia="宋体" w:cs="Segoe UI"/>
          <w:color w:val="404040"/>
          <w:kern w:val="0"/>
          <w:sz w:val="24"/>
          <w:szCs w:val="24"/>
          <w:u w:val="single"/>
        </w:rPr>
        <w:t xml:space="preserve">                                             </w:t>
      </w:r>
    </w:p>
    <w:p w14:paraId="6F468FF1">
      <w:pPr>
        <w:widowControl/>
        <w:numPr>
          <w:ilvl w:val="0"/>
          <w:numId w:val="5"/>
        </w:numPr>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预期成果</w:t>
      </w:r>
      <w:r>
        <w:rPr>
          <w:rFonts w:ascii="Segoe UI" w:hAnsi="Segoe UI" w:eastAsia="宋体" w:cs="Segoe UI"/>
          <w:color w:val="404040"/>
          <w:kern w:val="0"/>
          <w:sz w:val="24"/>
          <w:szCs w:val="24"/>
        </w:rPr>
        <w:br w:type="textWrapping"/>
      </w:r>
      <w:r>
        <w:rPr>
          <w:rFonts w:ascii="Segoe UI" w:hAnsi="Segoe UI" w:eastAsia="宋体" w:cs="Segoe UI"/>
          <w:color w:val="404040"/>
          <w:kern w:val="0"/>
          <w:sz w:val="24"/>
          <w:szCs w:val="24"/>
        </w:rPr>
        <w:t>□临床指南建议</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 xml:space="preserve"> □</w:t>
      </w:r>
      <w:r>
        <w:rPr>
          <w:rFonts w:hint="eastAsia" w:ascii="Segoe UI" w:hAnsi="Segoe UI" w:eastAsia="宋体" w:cs="Segoe UI"/>
          <w:color w:val="404040"/>
          <w:kern w:val="0"/>
          <w:sz w:val="24"/>
          <w:szCs w:val="24"/>
        </w:rPr>
        <w:t>发表论文</w:t>
      </w:r>
      <w:r>
        <w:rPr>
          <w:rFonts w:ascii="Segoe UI" w:hAnsi="Segoe UI" w:eastAsia="宋体" w:cs="Segoe UI"/>
          <w:color w:val="404040"/>
          <w:kern w:val="0"/>
          <w:sz w:val="24"/>
          <w:szCs w:val="24"/>
        </w:rPr>
        <w:t xml:space="preserve"> </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w:t>
      </w:r>
      <w:r>
        <w:rPr>
          <w:rFonts w:hint="eastAsia" w:ascii="Segoe UI" w:hAnsi="Segoe UI" w:eastAsia="宋体" w:cs="Segoe UI"/>
          <w:color w:val="404040"/>
          <w:kern w:val="0"/>
          <w:sz w:val="24"/>
          <w:szCs w:val="24"/>
        </w:rPr>
        <w:t xml:space="preserve">建设医院数据库  </w:t>
      </w:r>
      <w:r>
        <w:rPr>
          <w:rFonts w:ascii="Segoe UI" w:hAnsi="Segoe UI" w:eastAsia="宋体" w:cs="Segoe UI"/>
          <w:color w:val="404040"/>
          <w:kern w:val="0"/>
          <w:sz w:val="24"/>
          <w:szCs w:val="24"/>
        </w:rPr>
        <w:t>□其他：</w:t>
      </w:r>
      <w:r>
        <w:rPr>
          <w:rFonts w:hint="eastAsia" w:ascii="Segoe UI" w:hAnsi="Segoe UI" w:eastAsia="宋体" w:cs="Segoe UI"/>
          <w:color w:val="404040"/>
          <w:kern w:val="0"/>
          <w:sz w:val="24"/>
          <w:szCs w:val="24"/>
          <w:u w:val="single"/>
        </w:rPr>
        <w:t xml:space="preserve">           </w:t>
      </w:r>
    </w:p>
    <w:p w14:paraId="010D0AD7">
      <w:pPr>
        <w:widowControl/>
        <w:spacing w:before="100" w:beforeAutospacing="1" w:after="100" w:afterAutospacing="1"/>
        <w:jc w:val="left"/>
        <w:rPr>
          <w:rFonts w:ascii="Segoe UI" w:hAnsi="Segoe UI" w:eastAsia="宋体" w:cs="Segoe UI"/>
          <w:color w:val="404040"/>
          <w:kern w:val="0"/>
          <w:sz w:val="24"/>
          <w:szCs w:val="24"/>
          <w:u w:val="single"/>
        </w:rPr>
      </w:pPr>
      <w:r>
        <w:rPr>
          <w:rFonts w:hint="eastAsia" w:ascii="Segoe UI" w:hAnsi="Segoe UI" w:eastAsia="宋体" w:cs="Segoe UI"/>
          <w:b/>
          <w:bCs/>
          <w:color w:val="404040"/>
          <w:kern w:val="0"/>
          <w:sz w:val="24"/>
          <w:szCs w:val="24"/>
        </w:rPr>
        <w:t>（三）</w:t>
      </w:r>
      <w:r>
        <w:rPr>
          <w:rFonts w:ascii="Segoe UI" w:hAnsi="Segoe UI" w:eastAsia="宋体" w:cs="Segoe UI"/>
          <w:b/>
          <w:bCs/>
          <w:color w:val="404040"/>
          <w:kern w:val="0"/>
          <w:sz w:val="24"/>
          <w:szCs w:val="24"/>
        </w:rPr>
        <w:t>课题名称</w:t>
      </w:r>
      <w:r>
        <w:rPr>
          <w:rFonts w:hint="eastAsia" w:ascii="Segoe UI" w:hAnsi="Segoe UI" w:eastAsia="宋体" w:cs="Segoe UI"/>
          <w:b/>
          <w:bCs/>
          <w:color w:val="404040"/>
          <w:kern w:val="0"/>
          <w:sz w:val="24"/>
          <w:szCs w:val="24"/>
        </w:rPr>
        <w:t>3</w:t>
      </w:r>
      <w:r>
        <w:rPr>
          <w:rFonts w:ascii="Segoe UI" w:hAnsi="Segoe UI" w:eastAsia="宋体" w:cs="Segoe UI"/>
          <w:b/>
          <w:bCs/>
          <w:color w:val="404040"/>
          <w:kern w:val="0"/>
          <w:sz w:val="24"/>
          <w:szCs w:val="24"/>
        </w:rPr>
        <w:t>：</w:t>
      </w:r>
      <w:r>
        <w:rPr>
          <w:rFonts w:hint="eastAsia" w:ascii="Segoe UI" w:hAnsi="Segoe UI" w:eastAsia="宋体" w:cs="Segoe UI"/>
          <w:color w:val="404040"/>
          <w:kern w:val="0"/>
          <w:sz w:val="24"/>
          <w:szCs w:val="24"/>
          <w:u w:val="single"/>
        </w:rPr>
        <w:t xml:space="preserve">                                                   </w:t>
      </w:r>
    </w:p>
    <w:p w14:paraId="6C657800">
      <w:pPr>
        <w:widowControl/>
        <w:numPr>
          <w:ilvl w:val="0"/>
          <w:numId w:val="6"/>
        </w:numPr>
        <w:spacing w:after="6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研究背景与</w:t>
      </w:r>
      <w:r>
        <w:rPr>
          <w:rFonts w:hint="eastAsia" w:ascii="Segoe UI" w:hAnsi="Segoe UI" w:eastAsia="宋体" w:cs="Segoe UI"/>
          <w:b/>
          <w:bCs/>
          <w:color w:val="404040"/>
          <w:kern w:val="0"/>
          <w:sz w:val="24"/>
          <w:szCs w:val="24"/>
        </w:rPr>
        <w:t>研究</w:t>
      </w:r>
      <w:r>
        <w:rPr>
          <w:rFonts w:ascii="Segoe UI" w:hAnsi="Segoe UI" w:eastAsia="宋体" w:cs="Segoe UI"/>
          <w:b/>
          <w:bCs/>
          <w:color w:val="404040"/>
          <w:kern w:val="0"/>
          <w:sz w:val="24"/>
          <w:szCs w:val="24"/>
        </w:rPr>
        <w:t>目的</w:t>
      </w:r>
    </w:p>
    <w:p w14:paraId="0BB9840D">
      <w:pPr>
        <w:widowControl/>
        <w:spacing w:after="60"/>
        <w:ind w:left="720"/>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背景：（内容不超过300字）</w:t>
      </w:r>
    </w:p>
    <w:p w14:paraId="670BA2E3">
      <w:pPr>
        <w:widowControl/>
        <w:spacing w:after="60"/>
        <w:ind w:left="720"/>
        <w:jc w:val="left"/>
        <w:rPr>
          <w:rFonts w:ascii="Segoe UI" w:hAnsi="Segoe UI" w:eastAsia="宋体" w:cs="Segoe UI"/>
          <w:color w:val="404040"/>
          <w:kern w:val="0"/>
          <w:sz w:val="24"/>
          <w:szCs w:val="24"/>
        </w:rPr>
      </w:pPr>
    </w:p>
    <w:p w14:paraId="51BD413C">
      <w:pPr>
        <w:widowControl/>
        <w:spacing w:after="60"/>
        <w:ind w:left="720"/>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目的：（内容不超过200字）</w:t>
      </w:r>
    </w:p>
    <w:p w14:paraId="6638A813">
      <w:pPr>
        <w:widowControl/>
        <w:spacing w:after="60"/>
        <w:ind w:left="720"/>
        <w:jc w:val="left"/>
        <w:rPr>
          <w:rFonts w:ascii="Segoe UI" w:hAnsi="Segoe UI" w:eastAsia="宋体" w:cs="Segoe UI"/>
          <w:color w:val="404040"/>
          <w:kern w:val="0"/>
          <w:sz w:val="24"/>
          <w:szCs w:val="24"/>
        </w:rPr>
      </w:pPr>
    </w:p>
    <w:p w14:paraId="647C6E1E">
      <w:pPr>
        <w:widowControl/>
        <w:numPr>
          <w:ilvl w:val="0"/>
          <w:numId w:val="6"/>
        </w:numPr>
        <w:spacing w:after="60"/>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研究设计</w:t>
      </w:r>
    </w:p>
    <w:p w14:paraId="14994E24">
      <w:pPr>
        <w:widowControl/>
        <w:numPr>
          <w:ilvl w:val="1"/>
          <w:numId w:val="6"/>
        </w:numPr>
        <w:spacing w:before="156" w:beforeLines="50" w:after="156" w:afterLines="50"/>
        <w:ind w:left="1434" w:hanging="357"/>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研究类型：□观察性研究</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□干预性研究</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w:t>
      </w:r>
      <w:r>
        <w:rPr>
          <w:rFonts w:hint="eastAsia" w:ascii="Segoe UI" w:hAnsi="Segoe UI" w:eastAsia="宋体" w:cs="Segoe UI"/>
          <w:color w:val="404040"/>
          <w:kern w:val="0"/>
          <w:sz w:val="24"/>
          <w:szCs w:val="24"/>
        </w:rPr>
        <w:t>队列</w:t>
      </w:r>
      <w:r>
        <w:rPr>
          <w:rFonts w:ascii="Segoe UI" w:hAnsi="Segoe UI" w:eastAsia="宋体" w:cs="Segoe UI"/>
          <w:color w:val="404040"/>
          <w:kern w:val="0"/>
          <w:sz w:val="24"/>
          <w:szCs w:val="24"/>
        </w:rPr>
        <w:t>研究 □</w:t>
      </w:r>
      <w:r>
        <w:rPr>
          <w:rFonts w:hint="eastAsia" w:ascii="Segoe UI" w:hAnsi="Segoe UI" w:eastAsia="宋体" w:cs="Segoe UI"/>
          <w:color w:val="404040"/>
          <w:kern w:val="0"/>
          <w:sz w:val="24"/>
          <w:szCs w:val="24"/>
        </w:rPr>
        <w:t>横截面研究</w:t>
      </w:r>
    </w:p>
    <w:p w14:paraId="58577B5E">
      <w:pPr>
        <w:widowControl/>
        <w:numPr>
          <w:ilvl w:val="1"/>
          <w:numId w:val="6"/>
        </w:numPr>
        <w:spacing w:before="156" w:beforeLines="50" w:after="156" w:afterLines="50"/>
        <w:ind w:left="1434" w:hanging="357"/>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数据来源：</w:t>
      </w:r>
      <w:r>
        <w:rPr>
          <w:rFonts w:hint="eastAsia" w:ascii="Segoe UI" w:hAnsi="Segoe UI" w:eastAsia="宋体" w:cs="Segoe UI"/>
          <w:color w:val="404040"/>
          <w:kern w:val="0"/>
          <w:sz w:val="24"/>
          <w:szCs w:val="24"/>
          <w:u w:val="single"/>
        </w:rPr>
        <w:t xml:space="preserve">                                             </w:t>
      </w:r>
    </w:p>
    <w:p w14:paraId="2F249925">
      <w:pPr>
        <w:widowControl/>
        <w:numPr>
          <w:ilvl w:val="1"/>
          <w:numId w:val="6"/>
        </w:numPr>
        <w:spacing w:before="156" w:beforeLines="50" w:after="156" w:afterLines="50"/>
        <w:ind w:left="1434" w:hanging="357"/>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 xml:space="preserve">研究周期：  </w:t>
      </w:r>
      <w:r>
        <w:rPr>
          <w:rFonts w:hint="eastAsia" w:ascii="Segoe UI" w:hAnsi="Segoe UI" w:eastAsia="宋体" w:cs="Segoe UI"/>
          <w:color w:val="404040"/>
          <w:kern w:val="0"/>
          <w:sz w:val="24"/>
          <w:szCs w:val="24"/>
          <w:u w:val="single"/>
        </w:rPr>
        <w:t xml:space="preserve">                                             </w:t>
      </w:r>
    </w:p>
    <w:p w14:paraId="2A13EBAC">
      <w:pPr>
        <w:widowControl/>
        <w:numPr>
          <w:ilvl w:val="0"/>
          <w:numId w:val="6"/>
        </w:numPr>
        <w:jc w:val="left"/>
        <w:rPr>
          <w:rFonts w:ascii="Segoe UI" w:hAnsi="Segoe UI" w:eastAsia="宋体" w:cs="Segoe UI"/>
          <w:color w:val="404040"/>
          <w:kern w:val="0"/>
          <w:sz w:val="24"/>
          <w:szCs w:val="24"/>
        </w:rPr>
      </w:pPr>
      <w:r>
        <w:rPr>
          <w:rFonts w:ascii="Segoe UI" w:hAnsi="Segoe UI" w:eastAsia="宋体" w:cs="Segoe UI"/>
          <w:b/>
          <w:bCs/>
          <w:color w:val="404040"/>
          <w:kern w:val="0"/>
          <w:sz w:val="24"/>
          <w:szCs w:val="24"/>
        </w:rPr>
        <w:t>预期成果</w:t>
      </w:r>
      <w:r>
        <w:rPr>
          <w:rFonts w:ascii="Segoe UI" w:hAnsi="Segoe UI" w:eastAsia="宋体" w:cs="Segoe UI"/>
          <w:color w:val="404040"/>
          <w:kern w:val="0"/>
          <w:sz w:val="24"/>
          <w:szCs w:val="24"/>
        </w:rPr>
        <w:br w:type="textWrapping"/>
      </w:r>
      <w:r>
        <w:rPr>
          <w:rFonts w:ascii="Segoe UI" w:hAnsi="Segoe UI" w:eastAsia="宋体" w:cs="Segoe UI"/>
          <w:color w:val="404040"/>
          <w:kern w:val="0"/>
          <w:sz w:val="24"/>
          <w:szCs w:val="24"/>
        </w:rPr>
        <w:t>□临床指南建议</w:t>
      </w:r>
      <w:r>
        <w:rPr>
          <w:rFonts w:hint="eastAsia" w:ascii="Segoe UI" w:hAnsi="Segoe UI" w:eastAsia="宋体" w:cs="Segoe UI"/>
          <w:color w:val="404040"/>
          <w:kern w:val="0"/>
          <w:sz w:val="24"/>
          <w:szCs w:val="24"/>
        </w:rPr>
        <w:t xml:space="preserve"> </w:t>
      </w:r>
      <w:r>
        <w:rPr>
          <w:rFonts w:ascii="Segoe UI" w:hAnsi="Segoe UI" w:eastAsia="宋体" w:cs="Segoe UI"/>
          <w:color w:val="404040"/>
          <w:kern w:val="0"/>
          <w:sz w:val="24"/>
          <w:szCs w:val="24"/>
        </w:rPr>
        <w:t xml:space="preserve"> □</w:t>
      </w:r>
      <w:r>
        <w:rPr>
          <w:rFonts w:hint="eastAsia" w:ascii="Segoe UI" w:hAnsi="Segoe UI" w:eastAsia="宋体" w:cs="Segoe UI"/>
          <w:color w:val="404040"/>
          <w:kern w:val="0"/>
          <w:sz w:val="24"/>
          <w:szCs w:val="24"/>
        </w:rPr>
        <w:t xml:space="preserve">发表论文 </w:t>
      </w:r>
      <w:r>
        <w:rPr>
          <w:rFonts w:ascii="Segoe UI" w:hAnsi="Segoe UI" w:eastAsia="宋体" w:cs="Segoe UI"/>
          <w:color w:val="404040"/>
          <w:kern w:val="0"/>
          <w:sz w:val="24"/>
          <w:szCs w:val="24"/>
        </w:rPr>
        <w:t xml:space="preserve"> □</w:t>
      </w:r>
      <w:r>
        <w:rPr>
          <w:rFonts w:hint="eastAsia" w:ascii="Segoe UI" w:hAnsi="Segoe UI" w:eastAsia="宋体" w:cs="Segoe UI"/>
          <w:color w:val="404040"/>
          <w:kern w:val="0"/>
          <w:sz w:val="24"/>
          <w:szCs w:val="24"/>
        </w:rPr>
        <w:t xml:space="preserve">建设医院数据库  </w:t>
      </w:r>
      <w:r>
        <w:rPr>
          <w:rFonts w:ascii="Segoe UI" w:hAnsi="Segoe UI" w:eastAsia="宋体" w:cs="Segoe UI"/>
          <w:color w:val="404040"/>
          <w:kern w:val="0"/>
          <w:sz w:val="24"/>
          <w:szCs w:val="24"/>
        </w:rPr>
        <w:t>□其他：</w:t>
      </w:r>
      <w:r>
        <w:rPr>
          <w:rFonts w:hint="eastAsia" w:ascii="Segoe UI" w:hAnsi="Segoe UI" w:eastAsia="宋体" w:cs="Segoe UI"/>
          <w:color w:val="404040"/>
          <w:kern w:val="0"/>
          <w:sz w:val="24"/>
          <w:szCs w:val="24"/>
          <w:u w:val="single"/>
        </w:rPr>
        <w:t xml:space="preserve">           </w:t>
      </w:r>
    </w:p>
    <w:p w14:paraId="5944E70C">
      <w:pPr>
        <w:widowControl/>
        <w:spacing w:after="160" w:line="278" w:lineRule="auto"/>
        <w:jc w:val="left"/>
        <w:rPr>
          <w:rFonts w:ascii="Segoe UI" w:hAnsi="Segoe UI" w:eastAsia="宋体" w:cs="Segoe UI"/>
          <w:b/>
          <w:bCs/>
          <w:color w:val="404040"/>
          <w:kern w:val="0"/>
          <w:sz w:val="24"/>
          <w:szCs w:val="24"/>
        </w:rPr>
      </w:pPr>
      <w:r>
        <w:rPr>
          <w:rFonts w:ascii="Segoe UI" w:hAnsi="Segoe UI" w:eastAsia="宋体" w:cs="Segoe UI"/>
          <w:b/>
          <w:bCs/>
          <w:color w:val="404040"/>
          <w:kern w:val="0"/>
          <w:sz w:val="24"/>
          <w:szCs w:val="24"/>
        </w:rPr>
        <w:br w:type="page"/>
      </w:r>
    </w:p>
    <w:p w14:paraId="43608EBA">
      <w:pPr>
        <w:widowControl/>
        <w:spacing w:after="160" w:line="278" w:lineRule="auto"/>
        <w:jc w:val="left"/>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六、承诺与证明</w:t>
      </w:r>
    </w:p>
    <w:p w14:paraId="6A504777">
      <w:pPr>
        <w:widowControl/>
        <w:numPr>
          <w:ilvl w:val="0"/>
          <w:numId w:val="7"/>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医院承诺提供真实世界研究所需的数据支持及资源保障</w:t>
      </w:r>
    </w:p>
    <w:p w14:paraId="24D28E87">
      <w:pPr>
        <w:widowControl/>
        <w:numPr>
          <w:ilvl w:val="0"/>
          <w:numId w:val="7"/>
        </w:numPr>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附</w:t>
      </w:r>
      <w:bookmarkStart w:id="7" w:name="_Hlk190074062"/>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rPr>
        <w:t>项临床营养真实世界研究课题的研究方案</w:t>
      </w:r>
      <w:bookmarkEnd w:id="7"/>
    </w:p>
    <w:p w14:paraId="3CB292E8">
      <w:pPr>
        <w:widowControl/>
        <w:numPr>
          <w:ilvl w:val="0"/>
          <w:numId w:val="7"/>
        </w:numPr>
        <w:jc w:val="left"/>
        <w:rPr>
          <w:rFonts w:ascii="Segoe UI" w:hAnsi="Segoe UI" w:eastAsia="宋体" w:cs="Segoe UI"/>
          <w:color w:val="404040"/>
          <w:kern w:val="0"/>
          <w:sz w:val="24"/>
          <w:szCs w:val="24"/>
        </w:rPr>
      </w:pPr>
      <w:r>
        <w:rPr>
          <w:rFonts w:ascii="Segoe UI" w:hAnsi="Segoe UI" w:eastAsia="宋体" w:cs="Segoe UI"/>
          <w:color w:val="404040"/>
          <w:kern w:val="0"/>
          <w:sz w:val="24"/>
          <w:szCs w:val="24"/>
        </w:rPr>
        <w:t>附</w:t>
      </w:r>
      <w:r>
        <w:rPr>
          <w:rFonts w:hint="eastAsia" w:ascii="Segoe UI" w:hAnsi="Segoe UI" w:eastAsia="宋体" w:cs="Segoe UI"/>
          <w:color w:val="404040"/>
          <w:kern w:val="0"/>
          <w:sz w:val="24"/>
          <w:szCs w:val="24"/>
          <w:u w:val="single"/>
        </w:rPr>
        <w:t xml:space="preserve">     </w:t>
      </w:r>
      <w:r>
        <w:rPr>
          <w:rFonts w:hint="eastAsia" w:ascii="Segoe UI" w:hAnsi="Segoe UI" w:eastAsia="宋体" w:cs="Segoe UI"/>
          <w:color w:val="404040"/>
          <w:kern w:val="0"/>
          <w:sz w:val="24"/>
          <w:szCs w:val="24"/>
        </w:rPr>
        <w:t>项</w:t>
      </w:r>
      <w:r>
        <w:rPr>
          <w:rFonts w:ascii="Segoe UI" w:hAnsi="Segoe UI" w:eastAsia="宋体" w:cs="Segoe UI"/>
          <w:color w:val="404040"/>
          <w:kern w:val="0"/>
          <w:sz w:val="24"/>
          <w:szCs w:val="24"/>
        </w:rPr>
        <w:t>课题</w:t>
      </w:r>
      <w:r>
        <w:rPr>
          <w:rFonts w:hint="eastAsia" w:ascii="Segoe UI" w:hAnsi="Segoe UI" w:eastAsia="宋体" w:cs="Segoe UI"/>
          <w:color w:val="404040"/>
          <w:kern w:val="0"/>
          <w:sz w:val="24"/>
          <w:szCs w:val="24"/>
        </w:rPr>
        <w:t>相关</w:t>
      </w:r>
      <w:r>
        <w:rPr>
          <w:rFonts w:ascii="Segoe UI" w:hAnsi="Segoe UI" w:eastAsia="宋体" w:cs="Segoe UI"/>
          <w:color w:val="404040"/>
          <w:kern w:val="0"/>
          <w:sz w:val="24"/>
          <w:szCs w:val="24"/>
        </w:rPr>
        <w:t>的伦理审查批件复印件</w:t>
      </w:r>
    </w:p>
    <w:p w14:paraId="29BA9B29">
      <w:pPr>
        <w:widowControl/>
        <w:ind w:left="720"/>
        <w:jc w:val="left"/>
        <w:rPr>
          <w:rFonts w:ascii="Segoe UI" w:hAnsi="Segoe UI" w:eastAsia="宋体" w:cs="Segoe UI"/>
          <w:color w:val="404040"/>
          <w:kern w:val="0"/>
          <w:sz w:val="24"/>
          <w:szCs w:val="24"/>
        </w:rPr>
      </w:pPr>
    </w:p>
    <w:p w14:paraId="76DF354E">
      <w:pPr>
        <w:widowControl/>
        <w:spacing w:before="100" w:beforeAutospacing="1" w:after="100" w:afterAutospacing="1"/>
        <w:ind w:left="3360" w:leftChars="1600"/>
        <w:jc w:val="left"/>
        <w:rPr>
          <w:rFonts w:ascii="Segoe UI" w:hAnsi="Segoe UI" w:eastAsia="宋体" w:cs="Segoe UI"/>
          <w:color w:val="404040"/>
          <w:kern w:val="0"/>
          <w:sz w:val="28"/>
          <w:szCs w:val="28"/>
          <w:u w:val="single"/>
        </w:rPr>
      </w:pPr>
      <w:bookmarkStart w:id="8" w:name="_Hlk190082706"/>
      <w:r>
        <w:rPr>
          <w:rFonts w:ascii="Segoe UI" w:hAnsi="Segoe UI" w:eastAsia="宋体" w:cs="Segoe UI"/>
          <w:color w:val="404040"/>
          <w:kern w:val="0"/>
          <w:sz w:val="28"/>
          <w:szCs w:val="28"/>
        </w:rPr>
        <w:t>申请单位负责人签字：</w:t>
      </w:r>
      <w:r>
        <w:rPr>
          <w:rFonts w:hint="eastAsia" w:ascii="Segoe UI" w:hAnsi="Segoe UI" w:eastAsia="宋体" w:cs="Segoe UI"/>
          <w:color w:val="404040"/>
          <w:kern w:val="0"/>
          <w:sz w:val="28"/>
          <w:szCs w:val="28"/>
          <w:u w:val="single"/>
        </w:rPr>
        <w:t xml:space="preserve">                </w:t>
      </w:r>
    </w:p>
    <w:p w14:paraId="6C0CE120">
      <w:pPr>
        <w:widowControl/>
        <w:spacing w:before="100" w:beforeAutospacing="1" w:after="100" w:afterAutospacing="1"/>
        <w:ind w:left="3360" w:leftChars="1600"/>
        <w:jc w:val="left"/>
        <w:rPr>
          <w:rFonts w:ascii="Segoe UI" w:hAnsi="Segoe UI" w:eastAsia="宋体" w:cs="Segoe UI"/>
          <w:color w:val="404040"/>
          <w:kern w:val="0"/>
          <w:sz w:val="28"/>
          <w:szCs w:val="28"/>
          <w:u w:val="single"/>
        </w:rPr>
      </w:pPr>
      <w:r>
        <w:rPr>
          <w:rFonts w:ascii="Segoe UI" w:hAnsi="Segoe UI" w:eastAsia="宋体" w:cs="Segoe UI"/>
          <w:color w:val="404040"/>
          <w:kern w:val="0"/>
          <w:sz w:val="28"/>
          <w:szCs w:val="28"/>
        </w:rPr>
        <w:t>日期：</w:t>
      </w:r>
      <w:r>
        <w:rPr>
          <w:rFonts w:hint="eastAsia" w:ascii="Segoe UI" w:hAnsi="Segoe UI" w:eastAsia="宋体" w:cs="Segoe UI"/>
          <w:color w:val="404040"/>
          <w:kern w:val="0"/>
          <w:sz w:val="28"/>
          <w:szCs w:val="28"/>
          <w:u w:val="single"/>
        </w:rPr>
        <w:t xml:space="preserve">                              </w:t>
      </w:r>
    </w:p>
    <w:bookmarkEnd w:id="8"/>
    <w:p w14:paraId="45258921">
      <w:pPr>
        <w:widowControl/>
        <w:spacing w:before="100" w:beforeAutospacing="1" w:after="100" w:afterAutospacing="1"/>
        <w:jc w:val="left"/>
        <w:rPr>
          <w:rFonts w:hint="eastAsia" w:ascii="宋体" w:hAnsi="宋体" w:eastAsia="宋体" w:cs="宋体"/>
          <w:kern w:val="0"/>
          <w:sz w:val="24"/>
          <w:szCs w:val="24"/>
        </w:rPr>
      </w:pPr>
    </w:p>
    <w:p w14:paraId="4C0A7E3F">
      <w:pPr>
        <w:widowControl/>
        <w:spacing w:after="160" w:line="278" w:lineRule="auto"/>
        <w:jc w:val="left"/>
        <w:rPr>
          <w:rFonts w:hint="eastAsia"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七、基地建设项目申请</w:t>
      </w:r>
    </w:p>
    <w:p w14:paraId="499A06C3">
      <w:pPr>
        <w:widowControl/>
        <w:spacing w:before="100" w:beforeAutospacing="1" w:after="100" w:afterAutospacing="1"/>
        <w:jc w:val="left"/>
        <w:rPr>
          <w:rFonts w:hint="eastAsia" w:ascii="宋体" w:hAnsi="宋体" w:eastAsia="宋体" w:cs="宋体"/>
          <w:kern w:val="0"/>
          <w:sz w:val="24"/>
          <w:szCs w:val="24"/>
        </w:rPr>
      </w:pPr>
      <w:r>
        <w:rPr>
          <w:rFonts w:hint="eastAsia" w:ascii="宋体" w:hAnsi="宋体" w:eastAsia="宋体" w:cs="宋体"/>
          <w:kern w:val="0"/>
          <w:sz w:val="28"/>
          <w:szCs w:val="28"/>
        </w:rPr>
        <w:t>医院对项目申请的意见：</w:t>
      </w:r>
      <w:r>
        <w:rPr>
          <w:rFonts w:hint="eastAsia" w:ascii="宋体" w:hAnsi="宋体" w:eastAsia="宋体" w:cs="宋体"/>
          <w:kern w:val="0"/>
          <w:sz w:val="24"/>
          <w:szCs w:val="24"/>
        </w:rPr>
        <w:t>（确认医院是否同意项目申请）</w:t>
      </w:r>
    </w:p>
    <w:p w14:paraId="35023272">
      <w:pPr>
        <w:widowControl/>
        <w:spacing w:before="100" w:beforeAutospacing="1" w:after="100" w:afterAutospacing="1"/>
        <w:jc w:val="left"/>
        <w:rPr>
          <w:rFonts w:hint="eastAsia" w:ascii="宋体" w:hAnsi="宋体" w:eastAsia="宋体" w:cs="宋体"/>
          <w:kern w:val="0"/>
          <w:sz w:val="28"/>
          <w:szCs w:val="28"/>
        </w:rPr>
      </w:pPr>
    </w:p>
    <w:p w14:paraId="3055FD75">
      <w:pPr>
        <w:widowControl/>
        <w:spacing w:before="100" w:beforeAutospacing="1" w:after="100" w:afterAutospacing="1"/>
        <w:jc w:val="left"/>
        <w:rPr>
          <w:rFonts w:hint="eastAsia" w:ascii="宋体" w:hAnsi="宋体" w:eastAsia="宋体" w:cs="宋体"/>
          <w:kern w:val="0"/>
          <w:sz w:val="24"/>
          <w:szCs w:val="24"/>
        </w:rPr>
      </w:pPr>
    </w:p>
    <w:p w14:paraId="6DE93443">
      <w:pPr>
        <w:widowControl/>
        <w:spacing w:before="100" w:beforeAutospacing="1" w:after="100" w:afterAutospacing="1"/>
        <w:ind w:firstLine="2240" w:firstLineChars="800"/>
        <w:jc w:val="left"/>
        <w:rPr>
          <w:rFonts w:ascii="Segoe UI" w:hAnsi="Segoe UI" w:eastAsia="宋体" w:cs="Segoe UI"/>
          <w:color w:val="404040"/>
          <w:kern w:val="0"/>
          <w:sz w:val="28"/>
          <w:szCs w:val="28"/>
          <w:u w:val="single"/>
        </w:rPr>
      </w:pPr>
      <w:r>
        <w:rPr>
          <w:rFonts w:ascii="Segoe UI" w:hAnsi="Segoe UI" w:eastAsia="宋体" w:cs="Segoe UI"/>
          <w:color w:val="404040"/>
          <w:kern w:val="0"/>
          <w:sz w:val="28"/>
          <w:szCs w:val="28"/>
        </w:rPr>
        <w:t>申请单位负责人签字：</w:t>
      </w:r>
      <w:r>
        <w:rPr>
          <w:rFonts w:hint="eastAsia" w:ascii="Segoe UI" w:hAnsi="Segoe UI" w:eastAsia="宋体" w:cs="Segoe UI"/>
          <w:color w:val="404040"/>
          <w:kern w:val="0"/>
          <w:sz w:val="28"/>
          <w:szCs w:val="28"/>
          <w:u w:val="single"/>
        </w:rPr>
        <w:t xml:space="preserve">                       </w:t>
      </w:r>
    </w:p>
    <w:p w14:paraId="2686E87A">
      <w:pPr>
        <w:widowControl/>
        <w:spacing w:before="100" w:beforeAutospacing="1" w:after="100" w:afterAutospacing="1"/>
        <w:ind w:left="3360" w:leftChars="1600"/>
        <w:jc w:val="left"/>
        <w:rPr>
          <w:rFonts w:ascii="Segoe UI" w:hAnsi="Segoe UI" w:eastAsia="宋体" w:cs="Segoe UI"/>
          <w:color w:val="404040"/>
          <w:kern w:val="0"/>
          <w:sz w:val="28"/>
          <w:szCs w:val="28"/>
          <w:u w:val="single"/>
        </w:rPr>
      </w:pPr>
      <w:r>
        <w:rPr>
          <w:rFonts w:ascii="Segoe UI" w:hAnsi="Segoe UI" w:eastAsia="宋体" w:cs="Segoe UI"/>
          <w:color w:val="404040"/>
          <w:kern w:val="0"/>
          <w:sz w:val="28"/>
          <w:szCs w:val="28"/>
        </w:rPr>
        <w:t>日期：</w:t>
      </w:r>
      <w:r>
        <w:rPr>
          <w:rFonts w:hint="eastAsia" w:ascii="Segoe UI" w:hAnsi="Segoe UI" w:eastAsia="宋体" w:cs="Segoe UI"/>
          <w:color w:val="404040"/>
          <w:kern w:val="0"/>
          <w:sz w:val="28"/>
          <w:szCs w:val="28"/>
          <w:u w:val="single"/>
        </w:rPr>
        <w:t xml:space="preserve">                              </w:t>
      </w:r>
    </w:p>
    <w:p w14:paraId="209146CC">
      <w:pPr>
        <w:widowControl/>
        <w:spacing w:before="100" w:beforeAutospacing="1" w:after="100" w:afterAutospacing="1"/>
        <w:ind w:left="2520" w:leftChars="1200"/>
        <w:jc w:val="left"/>
        <w:rPr>
          <w:rFonts w:hint="eastAsia" w:ascii="宋体" w:hAnsi="宋体" w:eastAsia="宋体" w:cs="宋体"/>
          <w:kern w:val="0"/>
          <w:sz w:val="28"/>
          <w:szCs w:val="28"/>
        </w:rPr>
      </w:pPr>
    </w:p>
    <w:p w14:paraId="0055B59D">
      <w:pPr>
        <w:widowControl/>
        <w:spacing w:before="100" w:beforeAutospacing="1" w:after="100" w:afterAutospacing="1"/>
        <w:ind w:left="2520" w:leftChars="1200"/>
        <w:jc w:val="left"/>
        <w:rPr>
          <w:rFonts w:hint="eastAsia" w:ascii="宋体" w:hAnsi="宋体" w:eastAsia="宋体" w:cs="宋体"/>
          <w:kern w:val="0"/>
          <w:sz w:val="28"/>
          <w:szCs w:val="28"/>
          <w:u w:val="single"/>
        </w:rPr>
      </w:pPr>
      <w:r>
        <w:rPr>
          <w:rFonts w:hint="eastAsia" w:ascii="宋体" w:hAnsi="宋体" w:eastAsia="宋体" w:cs="宋体"/>
          <w:kern w:val="0"/>
          <w:sz w:val="28"/>
          <w:szCs w:val="28"/>
        </w:rPr>
        <w:t>申请单位（盖章）：</w:t>
      </w:r>
      <w:r>
        <w:rPr>
          <w:rFonts w:hint="eastAsia" w:ascii="宋体" w:hAnsi="宋体" w:eastAsia="宋体" w:cs="宋体"/>
          <w:kern w:val="0"/>
          <w:sz w:val="28"/>
          <w:szCs w:val="28"/>
          <w:u w:val="single"/>
        </w:rPr>
        <w:t xml:space="preserve">                        </w:t>
      </w:r>
    </w:p>
    <w:p w14:paraId="7324EFAB">
      <w:pPr>
        <w:widowControl/>
        <w:spacing w:before="100" w:beforeAutospacing="1" w:after="100" w:afterAutospacing="1"/>
        <w:ind w:left="2520" w:leftChars="1200"/>
        <w:jc w:val="left"/>
        <w:rPr>
          <w:rFonts w:hint="eastAsia" w:ascii="宋体" w:hAnsi="宋体" w:eastAsia="宋体" w:cs="宋体"/>
          <w:kern w:val="0"/>
          <w:sz w:val="28"/>
          <w:szCs w:val="28"/>
          <w:u w:val="single"/>
        </w:rPr>
      </w:pPr>
      <w:r>
        <w:rPr>
          <w:rFonts w:hint="eastAsia" w:ascii="宋体" w:hAnsi="宋体" w:eastAsia="宋体" w:cs="宋体"/>
          <w:kern w:val="0"/>
          <w:sz w:val="28"/>
          <w:szCs w:val="28"/>
        </w:rPr>
        <w:t>申请日期：</w:t>
      </w:r>
      <w:r>
        <w:rPr>
          <w:rFonts w:hint="eastAsia" w:ascii="宋体" w:hAnsi="宋体" w:eastAsia="宋体" w:cs="宋体"/>
          <w:kern w:val="0"/>
          <w:sz w:val="28"/>
          <w:szCs w:val="28"/>
          <w:u w:val="single"/>
        </w:rPr>
        <w:t xml:space="preserve">                                </w:t>
      </w:r>
    </w:p>
    <w:p w14:paraId="6B0B76B2">
      <w:pPr>
        <w:widowControl/>
        <w:spacing w:after="160" w:line="278" w:lineRule="auto"/>
        <w:jc w:val="left"/>
        <w:rPr>
          <w:rFonts w:ascii="Segoe UI" w:hAnsi="Segoe UI" w:eastAsia="宋体" w:cs="Segoe UI"/>
          <w:b/>
          <w:bCs/>
          <w:color w:val="404040"/>
          <w:kern w:val="0"/>
          <w:sz w:val="32"/>
          <w:szCs w:val="32"/>
        </w:rPr>
      </w:pPr>
      <w:r>
        <w:rPr>
          <w:rFonts w:hint="eastAsia" w:ascii="Segoe UI" w:hAnsi="Segoe UI" w:eastAsia="宋体" w:cs="Segoe UI"/>
          <w:b/>
          <w:bCs/>
          <w:color w:val="404040"/>
          <w:kern w:val="0"/>
          <w:sz w:val="32"/>
          <w:szCs w:val="32"/>
        </w:rPr>
        <w:t>附件：</w:t>
      </w:r>
    </w:p>
    <w:p w14:paraId="31D57164">
      <w:pPr>
        <w:spacing w:before="240" w:after="60"/>
        <w:jc w:val="center"/>
        <w:rPr>
          <w:rFonts w:hint="eastAsia" w:ascii="宋体" w:hAnsi="宋体" w:eastAsia="宋体" w:cs="宋体"/>
          <w:b/>
          <w:kern w:val="0"/>
          <w:sz w:val="44"/>
          <w:szCs w:val="20"/>
        </w:rPr>
      </w:pPr>
      <w:r>
        <w:rPr>
          <w:rFonts w:hint="eastAsia" w:ascii="宋体" w:hAnsi="宋体" w:eastAsia="宋体" w:cs="宋体"/>
          <w:b/>
          <w:kern w:val="0"/>
          <w:sz w:val="32"/>
          <w:szCs w:val="20"/>
        </w:rPr>
        <w:t>填表说明</w:t>
      </w:r>
    </w:p>
    <w:p w14:paraId="646BE45D">
      <w:pPr>
        <w:rPr>
          <w:rFonts w:hint="eastAsia" w:ascii="宋体" w:hAnsi="宋体" w:eastAsia="等线" w:cs="宋体"/>
          <w:b/>
          <w:kern w:val="0"/>
          <w:sz w:val="28"/>
          <w:szCs w:val="20"/>
        </w:rPr>
      </w:pPr>
    </w:p>
    <w:p w14:paraId="1A24B83A">
      <w:pPr>
        <w:widowControl/>
        <w:numPr>
          <w:ilvl w:val="0"/>
          <w:numId w:val="8"/>
        </w:numPr>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申请书所列内容必须按规定实事求是和逐项地认真填写，准确填写申请单位信息，表达明确严谨。</w:t>
      </w:r>
    </w:p>
    <w:p w14:paraId="0DBC46E4">
      <w:pPr>
        <w:widowControl/>
        <w:numPr>
          <w:ilvl w:val="0"/>
          <w:numId w:val="8"/>
        </w:numPr>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申请书中有关栏目填写不下时，可调整栏目大小进行填写。</w:t>
      </w:r>
    </w:p>
    <w:p w14:paraId="0AF846B0">
      <w:pPr>
        <w:widowControl/>
        <w:numPr>
          <w:ilvl w:val="0"/>
          <w:numId w:val="8"/>
        </w:numPr>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设计临床营养真实世界研究课题，请参考国家药监局药审中心《药物真实世界研究设计与方案框架指导原则》（2022）的相关要求，统一做好数据规范管理和统计分析工作。</w:t>
      </w:r>
    </w:p>
    <w:p w14:paraId="71BC87B4">
      <w:pPr>
        <w:pStyle w:val="33"/>
        <w:numPr>
          <w:ilvl w:val="0"/>
          <w:numId w:val="8"/>
        </w:numPr>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申请材料包括申请书正文、临床营养真实世界研究课题的研究方案，相关临床试验的伦理批文，合作单位的合作协议书（如果有相关合作）。</w:t>
      </w:r>
    </w:p>
    <w:p w14:paraId="68AF0650">
      <w:pPr>
        <w:widowControl/>
        <w:numPr>
          <w:ilvl w:val="0"/>
          <w:numId w:val="8"/>
        </w:numPr>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申请材料请在申请截止日期之前，以</w:t>
      </w:r>
      <w:r>
        <w:fldChar w:fldCharType="begin"/>
      </w:r>
      <w:r>
        <w:instrText xml:space="preserve"> HYPERLINK \l "mailto:发送电子版到邮箱hbcxpkjfzjjh@sina.com" </w:instrText>
      </w:r>
      <w:r>
        <w:fldChar w:fldCharType="separate"/>
      </w:r>
      <w:r>
        <w:rPr>
          <w:rFonts w:hint="eastAsia" w:ascii="Segoe UI" w:hAnsi="Segoe UI" w:eastAsia="宋体" w:cs="Segoe UI"/>
          <w:color w:val="404040"/>
          <w:kern w:val="0"/>
          <w:sz w:val="24"/>
          <w:szCs w:val="24"/>
        </w:rPr>
        <w:t>电子版和纸质版两种形式交给基金评审委员会。申请书采用A4纸打印并胶钉方式装订成册，所有材料纸质版打印件必须由申请人所在医院科研项目管理部门盖公章。电子版发送至邮箱：-----------------</w:t>
      </w:r>
      <w:r>
        <w:rPr>
          <w:rFonts w:hint="eastAsia" w:ascii="Segoe UI" w:hAnsi="Segoe UI" w:eastAsia="宋体" w:cs="Segoe UI"/>
          <w:color w:val="404040"/>
          <w:kern w:val="0"/>
          <w:sz w:val="24"/>
          <w:szCs w:val="24"/>
        </w:rPr>
        <w:fldChar w:fldCharType="end"/>
      </w:r>
      <w:r>
        <w:rPr>
          <w:rFonts w:hint="eastAsia" w:ascii="Segoe UI" w:hAnsi="Segoe UI" w:eastAsia="宋体" w:cs="Segoe UI"/>
          <w:color w:val="404040"/>
          <w:kern w:val="0"/>
          <w:sz w:val="24"/>
          <w:szCs w:val="24"/>
        </w:rPr>
        <w:t>，纸质版（一式二份）申请材料寄至山东省药物研究院临床营养真实世界研究中心秘书处（具体地址）：------------------------------- ，邮编：----------。</w:t>
      </w:r>
    </w:p>
    <w:p w14:paraId="1D922A12">
      <w:pPr>
        <w:widowControl/>
        <w:numPr>
          <w:ilvl w:val="0"/>
          <w:numId w:val="8"/>
        </w:numPr>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申请人对项目的立项、执行负全部法律责任。</w:t>
      </w:r>
    </w:p>
    <w:p w14:paraId="0B64A373">
      <w:pPr>
        <w:widowControl/>
        <w:numPr>
          <w:ilvl w:val="0"/>
          <w:numId w:val="8"/>
        </w:numPr>
        <w:jc w:val="left"/>
        <w:rPr>
          <w:rFonts w:ascii="Segoe UI" w:hAnsi="Segoe UI" w:eastAsia="宋体" w:cs="Segoe UI"/>
          <w:color w:val="404040"/>
          <w:kern w:val="0"/>
          <w:sz w:val="24"/>
          <w:szCs w:val="24"/>
        </w:rPr>
      </w:pPr>
      <w:r>
        <w:rPr>
          <w:rFonts w:hint="eastAsia" w:ascii="Segoe UI" w:hAnsi="Segoe UI" w:eastAsia="宋体" w:cs="Segoe UI"/>
          <w:color w:val="404040"/>
          <w:kern w:val="0"/>
          <w:sz w:val="24"/>
          <w:szCs w:val="24"/>
        </w:rPr>
        <w:t>《申请书》首页的申请号和批准序号，由研究中心统一填写。</w:t>
      </w:r>
    </w:p>
    <w:p w14:paraId="2EDF1B04">
      <w:pPr>
        <w:widowControl/>
        <w:spacing w:before="100" w:beforeAutospacing="1" w:after="100" w:afterAutospacing="1"/>
        <w:jc w:val="left"/>
        <w:rPr>
          <w:rFonts w:ascii="Segoe UI" w:hAnsi="Segoe UI" w:eastAsia="宋体" w:cs="Segoe UI"/>
          <w:b/>
          <w:bCs/>
          <w:color w:val="404040"/>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D0352"/>
    <w:multiLevelType w:val="multilevel"/>
    <w:tmpl w:val="00BD035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B655CEB"/>
    <w:multiLevelType w:val="multilevel"/>
    <w:tmpl w:val="0B655CEB"/>
    <w:lvl w:ilvl="0" w:tentative="0">
      <w:start w:val="1"/>
      <w:numFmt w:val="decimal"/>
      <w:lvlText w:val="%1."/>
      <w:lvlJc w:val="left"/>
      <w:pPr>
        <w:tabs>
          <w:tab w:val="left" w:pos="720"/>
        </w:tabs>
        <w:ind w:left="720" w:hanging="360"/>
      </w:pPr>
      <w:rPr>
        <w:rFonts w:hint="eastAsia"/>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rPr>
        <w:rFonts w:hint="eastAsia"/>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2">
    <w:nsid w:val="33D06B29"/>
    <w:multiLevelType w:val="multilevel"/>
    <w:tmpl w:val="33D06B2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3E672485"/>
    <w:multiLevelType w:val="multilevel"/>
    <w:tmpl w:val="3E67248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3E963C86"/>
    <w:multiLevelType w:val="multilevel"/>
    <w:tmpl w:val="3E963C86"/>
    <w:lvl w:ilvl="0" w:tentative="0">
      <w:start w:val="1"/>
      <w:numFmt w:val="decimal"/>
      <w:lvlText w:val="%1."/>
      <w:lvlJc w:val="left"/>
      <w:pPr>
        <w:tabs>
          <w:tab w:val="left" w:pos="720"/>
        </w:tabs>
        <w:ind w:left="720" w:hanging="360"/>
      </w:pPr>
      <w:rPr>
        <w:rFonts w:hint="eastAsia"/>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rPr>
        <w:rFonts w:hint="eastAsia"/>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5">
    <w:nsid w:val="4CF34BBD"/>
    <w:multiLevelType w:val="multilevel"/>
    <w:tmpl w:val="4CF34BBD"/>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7AEA2467"/>
    <w:multiLevelType w:val="multilevel"/>
    <w:tmpl w:val="7AEA2467"/>
    <w:lvl w:ilvl="0" w:tentative="0">
      <w:start w:val="1"/>
      <w:numFmt w:val="decimal"/>
      <w:lvlText w:val="%1."/>
      <w:lvlJc w:val="left"/>
      <w:pPr>
        <w:tabs>
          <w:tab w:val="left" w:pos="360"/>
        </w:tabs>
        <w:ind w:left="360" w:hanging="360"/>
      </w:pPr>
      <w:rPr>
        <w:rFonts w:hint="eastAsia"/>
      </w:rPr>
    </w:lvl>
    <w:lvl w:ilvl="1" w:tentative="0">
      <w:start w:val="1"/>
      <w:numFmt w:val="decimal"/>
      <w:lvlText w:val="%2."/>
      <w:lvlJc w:val="left"/>
      <w:pPr>
        <w:tabs>
          <w:tab w:val="left" w:pos="1080"/>
        </w:tabs>
        <w:ind w:left="1080" w:hanging="360"/>
      </w:pPr>
      <w:rPr>
        <w:rFonts w:hint="eastAsia"/>
      </w:rPr>
    </w:lvl>
    <w:lvl w:ilvl="2" w:tentative="0">
      <w:start w:val="1"/>
      <w:numFmt w:val="decimal"/>
      <w:lvlText w:val="%3."/>
      <w:lvlJc w:val="left"/>
      <w:pPr>
        <w:tabs>
          <w:tab w:val="left" w:pos="1800"/>
        </w:tabs>
        <w:ind w:left="1800" w:hanging="360"/>
      </w:pPr>
      <w:rPr>
        <w:rFonts w:hint="eastAsia"/>
      </w:rPr>
    </w:lvl>
    <w:lvl w:ilvl="3" w:tentative="0">
      <w:start w:val="1"/>
      <w:numFmt w:val="decimal"/>
      <w:lvlText w:val="%4."/>
      <w:lvlJc w:val="left"/>
      <w:pPr>
        <w:tabs>
          <w:tab w:val="left" w:pos="2520"/>
        </w:tabs>
        <w:ind w:left="2520" w:hanging="360"/>
      </w:pPr>
      <w:rPr>
        <w:rFonts w:hint="eastAsia"/>
      </w:rPr>
    </w:lvl>
    <w:lvl w:ilvl="4" w:tentative="0">
      <w:start w:val="1"/>
      <w:numFmt w:val="decimal"/>
      <w:lvlText w:val="%5."/>
      <w:lvlJc w:val="left"/>
      <w:pPr>
        <w:tabs>
          <w:tab w:val="left" w:pos="3240"/>
        </w:tabs>
        <w:ind w:left="3240" w:hanging="360"/>
      </w:pPr>
      <w:rPr>
        <w:rFonts w:hint="eastAsia"/>
      </w:rPr>
    </w:lvl>
    <w:lvl w:ilvl="5" w:tentative="0">
      <w:start w:val="1"/>
      <w:numFmt w:val="decimal"/>
      <w:lvlText w:val="%6."/>
      <w:lvlJc w:val="left"/>
      <w:pPr>
        <w:tabs>
          <w:tab w:val="left" w:pos="3960"/>
        </w:tabs>
        <w:ind w:left="3960" w:hanging="360"/>
      </w:pPr>
      <w:rPr>
        <w:rFonts w:hint="eastAsia"/>
      </w:rPr>
    </w:lvl>
    <w:lvl w:ilvl="6" w:tentative="0">
      <w:start w:val="1"/>
      <w:numFmt w:val="decimal"/>
      <w:lvlText w:val="%7."/>
      <w:lvlJc w:val="left"/>
      <w:pPr>
        <w:tabs>
          <w:tab w:val="left" w:pos="4680"/>
        </w:tabs>
        <w:ind w:left="4680" w:hanging="360"/>
      </w:pPr>
      <w:rPr>
        <w:rFonts w:hint="eastAsia"/>
      </w:rPr>
    </w:lvl>
    <w:lvl w:ilvl="7" w:tentative="0">
      <w:start w:val="1"/>
      <w:numFmt w:val="decimal"/>
      <w:lvlText w:val="%8."/>
      <w:lvlJc w:val="left"/>
      <w:pPr>
        <w:tabs>
          <w:tab w:val="left" w:pos="5400"/>
        </w:tabs>
        <w:ind w:left="5400" w:hanging="360"/>
      </w:pPr>
      <w:rPr>
        <w:rFonts w:hint="eastAsia"/>
      </w:rPr>
    </w:lvl>
    <w:lvl w:ilvl="8" w:tentative="0">
      <w:start w:val="1"/>
      <w:numFmt w:val="decimal"/>
      <w:lvlText w:val="%9."/>
      <w:lvlJc w:val="left"/>
      <w:pPr>
        <w:tabs>
          <w:tab w:val="left" w:pos="6120"/>
        </w:tabs>
        <w:ind w:left="6120" w:hanging="360"/>
      </w:pPr>
      <w:rPr>
        <w:rFonts w:hint="eastAsia"/>
      </w:rPr>
    </w:lvl>
  </w:abstractNum>
  <w:abstractNum w:abstractNumId="7">
    <w:nsid w:val="7DA27E52"/>
    <w:multiLevelType w:val="multilevel"/>
    <w:tmpl w:val="7DA27E52"/>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3"/>
  </w:num>
  <w:num w:numId="3">
    <w:abstractNumId w:val="7"/>
  </w:num>
  <w:num w:numId="4">
    <w:abstractNumId w:val="5"/>
  </w:num>
  <w:num w:numId="5">
    <w:abstractNumId w:val="4"/>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B5C"/>
    <w:rsid w:val="00056239"/>
    <w:rsid w:val="00090021"/>
    <w:rsid w:val="000A3D48"/>
    <w:rsid w:val="000C0BF6"/>
    <w:rsid w:val="00104613"/>
    <w:rsid w:val="00122457"/>
    <w:rsid w:val="001255DC"/>
    <w:rsid w:val="001268F2"/>
    <w:rsid w:val="001627FD"/>
    <w:rsid w:val="0019161D"/>
    <w:rsid w:val="002140A1"/>
    <w:rsid w:val="002402A4"/>
    <w:rsid w:val="00252BBC"/>
    <w:rsid w:val="00264EF6"/>
    <w:rsid w:val="00271D30"/>
    <w:rsid w:val="00290F21"/>
    <w:rsid w:val="002B2857"/>
    <w:rsid w:val="002D6963"/>
    <w:rsid w:val="002D7338"/>
    <w:rsid w:val="002E11EE"/>
    <w:rsid w:val="002E24E7"/>
    <w:rsid w:val="00332549"/>
    <w:rsid w:val="00350E09"/>
    <w:rsid w:val="003545D0"/>
    <w:rsid w:val="003876A6"/>
    <w:rsid w:val="003D5D15"/>
    <w:rsid w:val="003E622A"/>
    <w:rsid w:val="003F0DD4"/>
    <w:rsid w:val="00404EC2"/>
    <w:rsid w:val="004129AB"/>
    <w:rsid w:val="004134F3"/>
    <w:rsid w:val="00427570"/>
    <w:rsid w:val="004405C6"/>
    <w:rsid w:val="004443CB"/>
    <w:rsid w:val="0049092B"/>
    <w:rsid w:val="004C394B"/>
    <w:rsid w:val="004C49D2"/>
    <w:rsid w:val="004D3C06"/>
    <w:rsid w:val="004F3EE6"/>
    <w:rsid w:val="005352DC"/>
    <w:rsid w:val="005369C5"/>
    <w:rsid w:val="00570FF4"/>
    <w:rsid w:val="005D10D2"/>
    <w:rsid w:val="005D7540"/>
    <w:rsid w:val="005F2061"/>
    <w:rsid w:val="005F687D"/>
    <w:rsid w:val="00603FE4"/>
    <w:rsid w:val="0061333B"/>
    <w:rsid w:val="00633148"/>
    <w:rsid w:val="00652BD5"/>
    <w:rsid w:val="00661941"/>
    <w:rsid w:val="0066205B"/>
    <w:rsid w:val="006822C4"/>
    <w:rsid w:val="00692768"/>
    <w:rsid w:val="006B24EA"/>
    <w:rsid w:val="006B2CFC"/>
    <w:rsid w:val="006D46EE"/>
    <w:rsid w:val="0071474A"/>
    <w:rsid w:val="0072236D"/>
    <w:rsid w:val="007224A4"/>
    <w:rsid w:val="00741C5B"/>
    <w:rsid w:val="0074451E"/>
    <w:rsid w:val="00747B5B"/>
    <w:rsid w:val="0075453C"/>
    <w:rsid w:val="007655D5"/>
    <w:rsid w:val="00771928"/>
    <w:rsid w:val="007A150B"/>
    <w:rsid w:val="007E181A"/>
    <w:rsid w:val="008073ED"/>
    <w:rsid w:val="00843EF7"/>
    <w:rsid w:val="00851793"/>
    <w:rsid w:val="0085683E"/>
    <w:rsid w:val="008818F4"/>
    <w:rsid w:val="00893FD6"/>
    <w:rsid w:val="008B38AC"/>
    <w:rsid w:val="008D3751"/>
    <w:rsid w:val="008E1CFA"/>
    <w:rsid w:val="0091634E"/>
    <w:rsid w:val="00917641"/>
    <w:rsid w:val="00921BE2"/>
    <w:rsid w:val="009361AF"/>
    <w:rsid w:val="009416C7"/>
    <w:rsid w:val="009602EA"/>
    <w:rsid w:val="00971A15"/>
    <w:rsid w:val="00992773"/>
    <w:rsid w:val="009A461C"/>
    <w:rsid w:val="009C0CC3"/>
    <w:rsid w:val="009C29E3"/>
    <w:rsid w:val="009D2E84"/>
    <w:rsid w:val="009E07CA"/>
    <w:rsid w:val="009E4086"/>
    <w:rsid w:val="00A00B18"/>
    <w:rsid w:val="00A14294"/>
    <w:rsid w:val="00A23A8B"/>
    <w:rsid w:val="00A364CF"/>
    <w:rsid w:val="00A421A8"/>
    <w:rsid w:val="00A43183"/>
    <w:rsid w:val="00A50B42"/>
    <w:rsid w:val="00A531E6"/>
    <w:rsid w:val="00A7331F"/>
    <w:rsid w:val="00A75E35"/>
    <w:rsid w:val="00AA5F17"/>
    <w:rsid w:val="00AC0AE1"/>
    <w:rsid w:val="00AC4ABF"/>
    <w:rsid w:val="00AD6F14"/>
    <w:rsid w:val="00AE4329"/>
    <w:rsid w:val="00B01B4A"/>
    <w:rsid w:val="00B90029"/>
    <w:rsid w:val="00B977DC"/>
    <w:rsid w:val="00BB2560"/>
    <w:rsid w:val="00BF1E3D"/>
    <w:rsid w:val="00C13FB1"/>
    <w:rsid w:val="00C621AA"/>
    <w:rsid w:val="00C738E2"/>
    <w:rsid w:val="00C75DAD"/>
    <w:rsid w:val="00C84601"/>
    <w:rsid w:val="00C84B09"/>
    <w:rsid w:val="00CC6F3C"/>
    <w:rsid w:val="00CE471C"/>
    <w:rsid w:val="00D050A1"/>
    <w:rsid w:val="00D170F2"/>
    <w:rsid w:val="00D25C8D"/>
    <w:rsid w:val="00D3202A"/>
    <w:rsid w:val="00D86B5C"/>
    <w:rsid w:val="00D94B8A"/>
    <w:rsid w:val="00E04EF8"/>
    <w:rsid w:val="00E07F9E"/>
    <w:rsid w:val="00E35A7B"/>
    <w:rsid w:val="00E475C4"/>
    <w:rsid w:val="00E73F40"/>
    <w:rsid w:val="00E84094"/>
    <w:rsid w:val="00E84615"/>
    <w:rsid w:val="00E917AD"/>
    <w:rsid w:val="00EB3D0A"/>
    <w:rsid w:val="00EC788F"/>
    <w:rsid w:val="00F14D2B"/>
    <w:rsid w:val="00F21302"/>
    <w:rsid w:val="00F51512"/>
    <w:rsid w:val="00F65108"/>
    <w:rsid w:val="00FB0C75"/>
    <w:rsid w:val="00FE524F"/>
    <w:rsid w:val="012B3B5E"/>
    <w:rsid w:val="049B649D"/>
    <w:rsid w:val="0B2B3C7B"/>
    <w:rsid w:val="0F9D4A1B"/>
    <w:rsid w:val="184B14B9"/>
    <w:rsid w:val="1EA96F39"/>
    <w:rsid w:val="234F5BD5"/>
    <w:rsid w:val="23AC2838"/>
    <w:rsid w:val="23EB5BDE"/>
    <w:rsid w:val="25227A45"/>
    <w:rsid w:val="25B90565"/>
    <w:rsid w:val="283820E9"/>
    <w:rsid w:val="2A8D36C1"/>
    <w:rsid w:val="307F3F9D"/>
    <w:rsid w:val="3C073192"/>
    <w:rsid w:val="47121270"/>
    <w:rsid w:val="489B34E7"/>
    <w:rsid w:val="4D8602C2"/>
    <w:rsid w:val="4E6F51FA"/>
    <w:rsid w:val="512F7688"/>
    <w:rsid w:val="51B83437"/>
    <w:rsid w:val="53226736"/>
    <w:rsid w:val="54617DB0"/>
    <w:rsid w:val="54E81862"/>
    <w:rsid w:val="551D59AF"/>
    <w:rsid w:val="57B2129E"/>
    <w:rsid w:val="587F6039"/>
    <w:rsid w:val="5BBFA0D1"/>
    <w:rsid w:val="5BFC5BBF"/>
    <w:rsid w:val="641F1048"/>
    <w:rsid w:val="68FC7232"/>
    <w:rsid w:val="69A753F0"/>
    <w:rsid w:val="6B15282D"/>
    <w:rsid w:val="6D7C6B93"/>
    <w:rsid w:val="704E4817"/>
    <w:rsid w:val="732B0E40"/>
    <w:rsid w:val="769D02A6"/>
    <w:rsid w:val="76D11CFE"/>
    <w:rsid w:val="F37D67F7"/>
    <w:rsid w:val="FFDF72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5"/>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6"/>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11">
    <w:name w:val="footer"/>
    <w:basedOn w:val="1"/>
    <w:link w:val="40"/>
    <w:unhideWhenUsed/>
    <w:qFormat/>
    <w:uiPriority w:val="99"/>
    <w:pPr>
      <w:tabs>
        <w:tab w:val="center" w:pos="4153"/>
        <w:tab w:val="right" w:pos="8306"/>
      </w:tabs>
      <w:snapToGrid w:val="0"/>
      <w:jc w:val="left"/>
    </w:pPr>
    <w:rPr>
      <w:sz w:val="18"/>
      <w:szCs w:val="18"/>
    </w:rPr>
  </w:style>
  <w:style w:type="paragraph" w:styleId="12">
    <w:name w:val="header"/>
    <w:basedOn w:val="1"/>
    <w:link w:val="39"/>
    <w:unhideWhenUsed/>
    <w:qFormat/>
    <w:uiPriority w:val="99"/>
    <w:pPr>
      <w:tabs>
        <w:tab w:val="center" w:pos="4153"/>
        <w:tab w:val="right" w:pos="8306"/>
      </w:tabs>
      <w:snapToGrid w:val="0"/>
      <w:jc w:val="center"/>
    </w:pPr>
    <w:rPr>
      <w:sz w:val="18"/>
      <w:szCs w:val="18"/>
    </w:rPr>
  </w:style>
  <w:style w:type="paragraph" w:styleId="13">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9"/>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Emphasis"/>
    <w:basedOn w:val="17"/>
    <w:qFormat/>
    <w:uiPriority w:val="20"/>
    <w:rPr>
      <w:i/>
    </w:rPr>
  </w:style>
  <w:style w:type="character" w:styleId="19">
    <w:name w:val="Hyperlink"/>
    <w:basedOn w:val="17"/>
    <w:unhideWhenUsed/>
    <w:qFormat/>
    <w:uiPriority w:val="99"/>
    <w:rPr>
      <w:color w:val="0563C1" w:themeColor="hyperlink"/>
      <w:u w:val="single"/>
      <w14:textFill>
        <w14:solidFill>
          <w14:schemeClr w14:val="hlink"/>
        </w14:solidFill>
      </w14:textFill>
    </w:rPr>
  </w:style>
  <w:style w:type="character" w:customStyle="1" w:styleId="20">
    <w:name w:val="标题 1 字符"/>
    <w:basedOn w:val="17"/>
    <w:link w:val="2"/>
    <w:qFormat/>
    <w:uiPriority w:val="9"/>
    <w:rPr>
      <w:rFonts w:asciiTheme="majorHAnsi" w:hAnsiTheme="majorHAnsi" w:eastAsiaTheme="majorEastAsia" w:cstheme="majorBidi"/>
      <w:color w:val="2F5597" w:themeColor="accent1" w:themeShade="BF"/>
      <w:sz w:val="48"/>
      <w:szCs w:val="48"/>
    </w:rPr>
  </w:style>
  <w:style w:type="character" w:customStyle="1" w:styleId="21">
    <w:name w:val="标题 2 字符"/>
    <w:basedOn w:val="17"/>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2">
    <w:name w:val="标题 3 字符"/>
    <w:basedOn w:val="17"/>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标题 4 字符"/>
    <w:basedOn w:val="17"/>
    <w:link w:val="5"/>
    <w:semiHidden/>
    <w:qFormat/>
    <w:uiPriority w:val="9"/>
    <w:rPr>
      <w:rFonts w:cstheme="majorBidi"/>
      <w:color w:val="2F5597" w:themeColor="accent1" w:themeShade="BF"/>
      <w:sz w:val="28"/>
      <w:szCs w:val="28"/>
    </w:rPr>
  </w:style>
  <w:style w:type="character" w:customStyle="1" w:styleId="24">
    <w:name w:val="标题 5 字符"/>
    <w:basedOn w:val="17"/>
    <w:link w:val="6"/>
    <w:semiHidden/>
    <w:qFormat/>
    <w:uiPriority w:val="9"/>
    <w:rPr>
      <w:rFonts w:cstheme="majorBidi"/>
      <w:color w:val="2F5597" w:themeColor="accent1" w:themeShade="BF"/>
      <w:sz w:val="24"/>
    </w:rPr>
  </w:style>
  <w:style w:type="character" w:customStyle="1" w:styleId="25">
    <w:name w:val="标题 6 字符"/>
    <w:basedOn w:val="17"/>
    <w:link w:val="7"/>
    <w:semiHidden/>
    <w:qFormat/>
    <w:uiPriority w:val="9"/>
    <w:rPr>
      <w:rFonts w:cstheme="majorBidi"/>
      <w:b/>
      <w:bCs/>
      <w:color w:val="2F5597" w:themeColor="accent1" w:themeShade="BF"/>
    </w:rPr>
  </w:style>
  <w:style w:type="character" w:customStyle="1" w:styleId="26">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7"/>
    <w:link w:val="14"/>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7"/>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7"/>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明显强调1"/>
    <w:basedOn w:val="17"/>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明显引用 字符"/>
    <w:basedOn w:val="17"/>
    <w:link w:val="35"/>
    <w:qFormat/>
    <w:uiPriority w:val="30"/>
    <w:rPr>
      <w:i/>
      <w:iCs/>
      <w:color w:val="2F5597" w:themeColor="accent1" w:themeShade="BF"/>
    </w:rPr>
  </w:style>
  <w:style w:type="character" w:customStyle="1" w:styleId="37">
    <w:name w:val="明显参考1"/>
    <w:basedOn w:val="17"/>
    <w:qFormat/>
    <w:uiPriority w:val="32"/>
    <w:rPr>
      <w:b/>
      <w:bCs/>
      <w:smallCaps/>
      <w:color w:val="2F5597" w:themeColor="accent1" w:themeShade="BF"/>
      <w:spacing w:val="5"/>
    </w:rPr>
  </w:style>
  <w:style w:type="character" w:customStyle="1" w:styleId="38">
    <w:name w:val="未处理的提及1"/>
    <w:basedOn w:val="17"/>
    <w:semiHidden/>
    <w:unhideWhenUsed/>
    <w:qFormat/>
    <w:uiPriority w:val="99"/>
    <w:rPr>
      <w:color w:val="605E5C"/>
      <w:shd w:val="clear" w:color="auto" w:fill="E1DFDD"/>
    </w:rPr>
  </w:style>
  <w:style w:type="character" w:customStyle="1" w:styleId="39">
    <w:name w:val="页眉 字符"/>
    <w:basedOn w:val="17"/>
    <w:link w:val="12"/>
    <w:qFormat/>
    <w:uiPriority w:val="99"/>
    <w:rPr>
      <w:sz w:val="18"/>
      <w:szCs w:val="18"/>
      <w14:ligatures w14:val="none"/>
    </w:rPr>
  </w:style>
  <w:style w:type="character" w:customStyle="1" w:styleId="40">
    <w:name w:val="页脚 字符"/>
    <w:basedOn w:val="17"/>
    <w:link w:val="11"/>
    <w:qFormat/>
    <w:uiPriority w:val="99"/>
    <w:rPr>
      <w:sz w:val="18"/>
      <w:szCs w:val="18"/>
      <w14:ligatures w14: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1436</Words>
  <Characters>1528</Characters>
  <Lines>21</Lines>
  <Paragraphs>6</Paragraphs>
  <TotalTime>95</TotalTime>
  <ScaleCrop>false</ScaleCrop>
  <LinksUpToDate>false</LinksUpToDate>
  <CharactersWithSpaces>2870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2025-02-10T16:38:00Z</dcterms:created>
  <dc:creator>Bing Wang</dc:creator>
  <cp:lastModifiedBy>WPS_1489729600</cp:lastModifiedBy>
  <cp:lastPrinted>2025-04-22T09:05:00Z</cp:lastPrinted>
  <dcterms:modified xsi:type="dcterms:W3CDTF">2025-04-22T09:44:57Z</dcterms:modified>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eyJoZGlkIjoiMWNlYTk4NzI2OGM4MDNiMTA4OGNkMjFkNDU1ODY1NzYiLCJ1c2VySWQiOiIyNjk4NzEyNTIifQ==</vt:lpwstr>
  </property>
  <property fmtid="{D5CDD505-2E9C-101B-9397-08002B2CF9AE}" pid="3" name="KSOProductBuildVer">
    <vt:lpwstr>2052-12.1.0.20784</vt:lpwstr>
  </property>
  <property fmtid="{D5CDD505-2E9C-101B-9397-08002B2CF9AE}" pid="4" name="ICV">
    <vt:lpwstr>ADA018B666D06C6C3594B567A5B37225_43</vt:lpwstr>
  </property>
</Properties>
</file>