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widowControl w:val="0"/>
        <w:spacing w:before="0" w:beforeAutospacing="0" w:after="0" w:afterAutospacing="0" w:line="620" w:lineRule="exact"/>
        <w:jc w:val="both"/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>
      <w:pPr>
        <w:pStyle w:val="5"/>
        <w:widowControl w:val="0"/>
        <w:spacing w:before="0" w:beforeAutospacing="0" w:after="0" w:afterAutospacing="0"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项目网上申报流程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 w:cs="仿宋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00" w:lineRule="exact"/>
        <w:ind w:firstLine="600" w:firstLineChars="200"/>
        <w:jc w:val="left"/>
        <w:rPr>
          <w:rFonts w:ascii="仿宋" w:hAnsi="仿宋" w:eastAsia="仿宋" w:cs="仿宋"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t>第一步  进入自贡市科学技术局网站（网址：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instrText xml:space="preserve"> HYPERLINK "http://www.zg.gov.cn/web/skjj" </w:instrTex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hint="eastAsia" w:ascii="仿宋" w:hAnsi="仿宋" w:eastAsia="仿宋" w:cs="仿宋"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t>http://www.zg.gov.cn/web/skjj</w:t>
      </w:r>
      <w:r>
        <w:rPr>
          <w:rFonts w:hint="eastAsia" w:ascii="仿宋" w:hAnsi="仿宋" w:eastAsia="仿宋" w:cs="仿宋"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仿宋" w:hAnsi="仿宋" w:eastAsia="仿宋" w:cs="仿宋"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t>），如下图：</w:t>
      </w:r>
    </w:p>
    <w:p>
      <w:pPr>
        <w:spacing w:line="6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149225</wp:posOffset>
            </wp:positionH>
            <wp:positionV relativeFrom="paragraph">
              <wp:posOffset>93345</wp:posOffset>
            </wp:positionV>
            <wp:extent cx="5014595" cy="2114550"/>
            <wp:effectExtent l="0" t="0" r="14605" b="0"/>
            <wp:wrapSquare wrapText="bothSides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rcRect l="18421" t="12966" r="16567" b="3874"/>
                    <a:stretch>
                      <a:fillRect/>
                    </a:stretch>
                  </pic:blipFill>
                  <pic:spPr>
                    <a:xfrm>
                      <a:off x="0" y="0"/>
                      <a:ext cx="5014595" cy="21145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620" w:lineRule="exac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2637790</wp:posOffset>
                </wp:positionH>
                <wp:positionV relativeFrom="paragraph">
                  <wp:posOffset>2672080</wp:posOffset>
                </wp:positionV>
                <wp:extent cx="428625" cy="128270"/>
                <wp:effectExtent l="6350" t="6350" r="22225" b="17780"/>
                <wp:wrapNone/>
                <wp:docPr id="21" name="椭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128587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207.7pt;margin-top:210.4pt;height:10.1pt;width:33.75pt;z-index:251662336;v-text-anchor:middle;mso-width-relative:page;mso-height-relative:page;" filled="f" stroked="t" coordsize="21600,21600" o:gfxdata="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BPNXAt1gAAAAsBAAAPAAAAAAAAAAEAIAAAACIAAABk&#10;cnMvZG93bnJldi54bWxQSwECFAAUAAAACACHTuJAQMQf63oCAADoBAAADgAAAAAAAAABACAAAAAl&#10;AQAAZHJzL2Uyb0RvYy54bWxQSwUGAAAAAAYABgBZAQAAEQYAAAAA&#10;">
                <v:fill on="f" focussize="0,0"/>
                <v:stroke weight="1pt" color="#FF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spacing w:line="6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6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6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-2362200</wp:posOffset>
                </wp:positionH>
                <wp:positionV relativeFrom="paragraph">
                  <wp:posOffset>196215</wp:posOffset>
                </wp:positionV>
                <wp:extent cx="883920" cy="114935"/>
                <wp:effectExtent l="6350" t="6350" r="24130" b="12065"/>
                <wp:wrapNone/>
                <wp:docPr id="22" name="椭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3920" cy="11493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-186pt;margin-top:15.45pt;height:9.05pt;width:69.6pt;z-index:251663360;v-text-anchor:middle;mso-width-relative:page;mso-height-relative:page;" filled="f" stroked="t" coordsize="21600,21600" o:gfxdata="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G+oUPbYAAAACwEAAA8AAAAAAAAAAQAgAAAAIgAA&#10;AGRycy9kb3ducmV2LnhtbFBLAQIUABQAAAAIAIdO4kBERtlbegIAAOgEAAAOAAAAAAAAAAEAIAAA&#10;ACcBAABkcnMvZTJvRG9jLnhtbFBLBQYAAAAABgAGAFkBAAATBgAAAAA=&#10;">
                <v:fill on="f" focussize="0,0"/>
                <v:stroke weight="1pt" color="#FF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spacing w:line="5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00" w:lineRule="exact"/>
        <w:ind w:firstLine="600" w:firstLineChars="200"/>
        <w:rPr>
          <w:rFonts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第二步  鼠标双击上图页面中“行业应用”进入下图界面</w:t>
      </w:r>
    </w:p>
    <w:p>
      <w:pPr>
        <w:spacing w:line="500" w:lineRule="exact"/>
        <w:jc w:val="lef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635635</wp:posOffset>
            </wp:positionH>
            <wp:positionV relativeFrom="paragraph">
              <wp:posOffset>146050</wp:posOffset>
            </wp:positionV>
            <wp:extent cx="4455795" cy="1897380"/>
            <wp:effectExtent l="0" t="0" r="1905" b="7620"/>
            <wp:wrapSquare wrapText="bothSides"/>
            <wp:docPr id="2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" descr="IMG_256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5795" cy="18973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500" w:lineRule="exact"/>
        <w:ind w:firstLine="640" w:firstLineChars="200"/>
        <w:rPr>
          <w:rFonts w:hint="default" w:ascii="仿宋" w:hAnsi="仿宋" w:eastAsia="仿宋" w:cs="仿宋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1183640</wp:posOffset>
            </wp:positionH>
            <wp:positionV relativeFrom="paragraph">
              <wp:posOffset>387350</wp:posOffset>
            </wp:positionV>
            <wp:extent cx="4087495" cy="1642745"/>
            <wp:effectExtent l="0" t="0" r="8255" b="14605"/>
            <wp:wrapSquare wrapText="bothSides"/>
            <wp:docPr id="25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" descr="IMG_256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87495" cy="1642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2094865</wp:posOffset>
                </wp:positionH>
                <wp:positionV relativeFrom="paragraph">
                  <wp:posOffset>-1118235</wp:posOffset>
                </wp:positionV>
                <wp:extent cx="1434465" cy="141605"/>
                <wp:effectExtent l="6350" t="6350" r="6985" b="23495"/>
                <wp:wrapNone/>
                <wp:docPr id="24" name="椭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4465" cy="14160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64.95pt;margin-top:-88.05pt;height:11.15pt;width:112.95pt;z-index:251667456;v-text-anchor:middle;mso-width-relative:page;mso-height-relative:page;" filled="f" stroked="t" coordsize="21600,21600" o:gfxdata="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BNWbvs2QAAAA0BAAAPAAAAAAAAAAEAIAAA&#10;ACIAAABkcnMvZG93bnJldi54bWxQSwECFAAUAAAACACHTuJAnx021X0CAADpBAAADgAAAAAAAAAB&#10;ACAAAAAoAQAAZHJzL2Uyb0RvYy54bWxQSwUGAAAAAAYABgBZAQAAFwYAAAAA&#10;">
                <v:fill on="f" focussize="0,0"/>
                <v:stroke weight="1pt" color="#FF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第三步  单击上图页面中“自贡市科技业务综合服务平台”进入下图界面：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</w:p>
    <w:p>
      <w:pPr>
        <w:spacing w:line="620" w:lineRule="exact"/>
        <w:jc w:val="lef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6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2510790</wp:posOffset>
                </wp:positionH>
                <wp:positionV relativeFrom="paragraph">
                  <wp:posOffset>133350</wp:posOffset>
                </wp:positionV>
                <wp:extent cx="1508760" cy="264795"/>
                <wp:effectExtent l="6350" t="6350" r="8890" b="14605"/>
                <wp:wrapNone/>
                <wp:docPr id="26" name="椭圆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8760" cy="26479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97.7pt;margin-top:10.5pt;height:20.85pt;width:118.8pt;z-index:251672576;v-text-anchor:middle;mso-width-relative:page;mso-height-relative:page;" filled="f" stroked="t" coordsize="21600,21600" o:gfxdata="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iXYWU9UAAAAJAQAADwAAAAAAAAABACAAAAAiAAAA&#10;ZHJzL2Rvd25yZXYueG1sUEsBAhQAFAAAAAgAh07iQByGzzJ8AgAA6QQAAA4AAAAAAAAAAQAgAAAA&#10;JAEAAGRycy9lMm9Eb2MueG1sUEsFBgAAAAAGAAYAWQEAABIGAAAAAA==&#10;">
                <v:fill on="f" focussize="0,0"/>
                <v:stroke weight="1pt" color="#FF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pStyle w:val="5"/>
        <w:widowControl w:val="0"/>
        <w:spacing w:before="0" w:beforeAutospacing="0" w:after="0" w:afterAutospacing="0" w:line="580" w:lineRule="exact"/>
        <w:ind w:firstLine="600" w:firstLineChars="200"/>
        <w:jc w:val="both"/>
        <w:rPr>
          <w:rFonts w:hint="eastAsia" w:ascii="仿宋" w:hAnsi="仿宋" w:eastAsia="仿宋" w:cs="仿宋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第四步  鼠标双击上图页面中“四川大学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－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自贡市校地合作科技项目管理系统”，进入下图一所示申报系统页面，鼠标点取【申报者注册】进入下图二，并填报相关信息进行注册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(一般当天会审核通过，次日未通过请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联系市科技局校地办审核通过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已注册的单位忽略此步）。联系人：江煜寒，电话：0813-810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9127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QQ群：588267371（进群请备注单位名称）。</w:t>
      </w:r>
    </w:p>
    <w:p>
      <w:pPr>
        <w:spacing w:line="520" w:lineRule="exact"/>
        <w:ind w:firstLine="640" w:firstLineChars="200"/>
        <w:rPr>
          <w:rFonts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436880</wp:posOffset>
            </wp:positionH>
            <wp:positionV relativeFrom="paragraph">
              <wp:posOffset>47625</wp:posOffset>
            </wp:positionV>
            <wp:extent cx="4291965" cy="1753870"/>
            <wp:effectExtent l="0" t="0" r="13335" b="17780"/>
            <wp:wrapSquare wrapText="bothSides"/>
            <wp:docPr id="27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3" descr="IMG_256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1965" cy="17538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6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620" w:lineRule="exact"/>
        <w:jc w:val="lef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620" w:lineRule="exac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3409315</wp:posOffset>
                </wp:positionH>
                <wp:positionV relativeFrom="paragraph">
                  <wp:posOffset>372110</wp:posOffset>
                </wp:positionV>
                <wp:extent cx="1508760" cy="264795"/>
                <wp:effectExtent l="6350" t="6350" r="8890" b="14605"/>
                <wp:wrapNone/>
                <wp:docPr id="28" name="椭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8760" cy="26479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268.45pt;margin-top:29.3pt;height:20.85pt;width:118.8pt;z-index:251673600;v-text-anchor:middle;mso-width-relative:page;mso-height-relative:page;" filled="f" stroked="t" coordsize="21600,21600" o:gfxdata="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P28f4fXAAAACgEAAA8AAAAAAAAAAQAgAAAAIgAA&#10;AGRycy9kb3ducmV2LnhtbFBLAQIUABQAAAAIAIdO4kATCbBSewIAAOkEAAAOAAAAAAAAAAEAIAAA&#10;ACYBAABkcnMvZTJvRG9jLnhtbFBLBQYAAAAABgAGAFkBAAATBgAAAAA=&#10;">
                <v:fill on="f" focussize="0,0"/>
                <v:stroke weight="1pt" color="#FF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spacing w:line="620" w:lineRule="exact"/>
        <w:jc w:val="lef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664845</wp:posOffset>
            </wp:positionH>
            <wp:positionV relativeFrom="paragraph">
              <wp:posOffset>348615</wp:posOffset>
            </wp:positionV>
            <wp:extent cx="3904615" cy="1931035"/>
            <wp:effectExtent l="0" t="0" r="635" b="12065"/>
            <wp:wrapSquare wrapText="bothSides"/>
            <wp:docPr id="29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4" descr="IMG_256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4615" cy="19310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6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6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6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6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6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pStyle w:val="5"/>
        <w:widowControl w:val="0"/>
        <w:spacing w:before="0" w:beforeAutospacing="0" w:after="0" w:afterAutospacing="0" w:line="520" w:lineRule="exact"/>
        <w:ind w:firstLine="600" w:firstLineChars="200"/>
        <w:jc w:val="both"/>
        <w:rPr>
          <w:rFonts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column">
              <wp:posOffset>706120</wp:posOffset>
            </wp:positionH>
            <wp:positionV relativeFrom="paragraph">
              <wp:posOffset>1507490</wp:posOffset>
            </wp:positionV>
            <wp:extent cx="4000500" cy="1746250"/>
            <wp:effectExtent l="0" t="0" r="0" b="6350"/>
            <wp:wrapSquare wrapText="bothSides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b="19093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1746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第五步  </w:t>
      </w:r>
      <w:r>
        <w:rPr>
          <w:rFonts w:hint="eastAsia" w:ascii="仿宋" w:hAnsi="仿宋" w:eastAsia="仿宋" w:cs="仿宋"/>
          <w:color w:val="000000" w:themeColor="text1"/>
          <w:kern w:val="2"/>
          <w:sz w:val="30"/>
          <w:szCs w:val="30"/>
          <w14:textFill>
            <w14:solidFill>
              <w14:schemeClr w14:val="tx1"/>
            </w14:solidFill>
          </w14:textFill>
        </w:rPr>
        <w:t>注册用户经自贡市科技局审核通过后，通过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如下界面输入用户名、账号，登录系统下载相关资料，仔细阅读《“四川大学自贡市校地科技合作专项资金”项目申报指南》，并根据申报项目的具体内容选择相应的申报类别（技术研发或成果转化类等）进行申报。</w:t>
      </w:r>
    </w:p>
    <w:p>
      <w:pPr>
        <w:spacing w:line="620" w:lineRule="exact"/>
        <w:ind w:firstLine="600" w:firstLineChars="200"/>
        <w:rPr>
          <w:rFonts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第六步  用户输入正确用户名、密码登录后进入如下界面：</w:t>
      </w:r>
    </w:p>
    <w:p>
      <w:pPr>
        <w:spacing w:line="620" w:lineRule="exact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290195</wp:posOffset>
            </wp:positionH>
            <wp:positionV relativeFrom="paragraph">
              <wp:posOffset>78105</wp:posOffset>
            </wp:positionV>
            <wp:extent cx="5306695" cy="2230755"/>
            <wp:effectExtent l="0" t="0" r="8255" b="17145"/>
            <wp:wrapSquare wrapText="bothSides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6695" cy="2230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6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6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6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6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6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566420</wp:posOffset>
                </wp:positionH>
                <wp:positionV relativeFrom="paragraph">
                  <wp:posOffset>22225</wp:posOffset>
                </wp:positionV>
                <wp:extent cx="1597025" cy="169545"/>
                <wp:effectExtent l="6350" t="6350" r="15875" b="14605"/>
                <wp:wrapNone/>
                <wp:docPr id="33" name="椭圆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7025" cy="16954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44.6pt;margin-top:1.75pt;height:13.35pt;width:125.75pt;z-index:251664384;v-text-anchor:middle;mso-width-relative:page;mso-height-relative:page;" filled="f" stroked="t" coordsize="21600,21600" o:gfxdata="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Pr6B39QAAAAHAQAADwAAAAAAAAABACAAAAAiAAAA&#10;ZHJzL2Rvd25yZXYueG1sUEsBAhQAFAAAAAgAh07iQAAQnEl9AgAA6QQAAA4AAAAAAAAAAQAgAAAA&#10;IwEAAGRycy9lMm9Eb2MueG1sUEsFBgAAAAAGAAYAWQEAABIGAAAAAA==&#10;">
                <v:fill on="f" focussize="0,0"/>
                <v:stroke weight="1pt" color="#FF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spacing w:line="520" w:lineRule="exact"/>
        <w:ind w:firstLine="600" w:firstLineChars="200"/>
        <w:rPr>
          <w:rFonts w:hint="eastAsia" w:ascii="仿宋" w:hAnsi="仿宋" w:eastAsia="仿宋" w:cs="仿宋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第七步  鼠标双击上图点左下角【申报项目】，进入下图界面，按照要求，填写相关内容进行项目填报。填写完成后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，将申报书、合作协议、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资金配套承诺书</w:t>
      </w:r>
      <w:r>
        <w:rPr>
          <w:rFonts w:hint="eastAsia" w:ascii="仿宋" w:hAnsi="仿宋" w:eastAsia="仿宋" w:cs="仿宋"/>
          <w:b/>
          <w:bCs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（合作协议与资金配套承诺书以图片形式附在申报书最后）</w:t>
      </w:r>
      <w:r>
        <w:rPr>
          <w:rFonts w:hint="eastAsia" w:ascii="仿宋" w:hAnsi="仿宋" w:eastAsia="仿宋" w:cs="仿宋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等相关必要文件上传。</w:t>
      </w:r>
    </w:p>
    <w:p>
      <w:pPr>
        <w:spacing w:line="6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236855</wp:posOffset>
            </wp:positionH>
            <wp:positionV relativeFrom="paragraph">
              <wp:posOffset>255270</wp:posOffset>
            </wp:positionV>
            <wp:extent cx="5039995" cy="2557780"/>
            <wp:effectExtent l="0" t="0" r="8255" b="13970"/>
            <wp:wrapSquare wrapText="bothSides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2557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6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6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620" w:lineRule="exact"/>
        <w:ind w:firstLine="640" w:firstLineChars="20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beforeLines="50" w:line="520" w:lineRule="exact"/>
        <w:ind w:firstLine="600" w:firstLineChars="200"/>
        <w:rPr>
          <w:rFonts w:hint="eastAsia"/>
          <w:lang w:eastAsia="zh-CN"/>
        </w:rPr>
      </w:pPr>
      <w:r>
        <w:rPr>
          <w:rFonts w:hint="eastAsia" w:ascii="仿宋" w:hAnsi="仿宋" w:eastAsia="仿宋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第八步  申报单位在完成上报后导出文档打印并报送纸质材料。</w:t>
      </w:r>
    </w:p>
    <w:p/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75B1A2A6-C9C7-45BC-B0A2-18B75AB892A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92DA9599-11E2-43DA-A9BB-85D7382F709F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-227965</wp:posOffset>
              </wp:positionV>
              <wp:extent cx="1828800" cy="46482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4648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7.95pt;height:36.6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PnCw47YAAAABwEAAA8AAAAAAAAAAQAgAAAAIgAAAGRycy9kb3ducmV2&#10;LnhtbFBLAQIUABQAAAAIAIdO4kA8wafpNQIAAGAEAAAOAAAAAAAAAAEAIAAAACcBAABkcnMvZTJv&#10;RG9jLnhtbFBLBQYAAAAABgAGAFkBAADO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4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4M2ZiNDBmNmNkNmQxNjExNjk1YjEzNjU4YTYyOWUifQ=="/>
  </w:docVars>
  <w:rsids>
    <w:rsidRoot w:val="5A29356A"/>
    <w:rsid w:val="287641F4"/>
    <w:rsid w:val="5A293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5"/>
    <w:basedOn w:val="1"/>
    <w:next w:val="1"/>
    <w:qFormat/>
    <w:uiPriority w:val="0"/>
    <w:pPr>
      <w:ind w:left="168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8">
    <w:name w:val="BodyText1I2"/>
    <w:basedOn w:val="1"/>
    <w:qFormat/>
    <w:uiPriority w:val="0"/>
    <w:pPr>
      <w:ind w:left="420" w:leftChars="200"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501</Words>
  <Characters>549</Characters>
  <Lines>0</Lines>
  <Paragraphs>0</Paragraphs>
  <TotalTime>7</TotalTime>
  <ScaleCrop>false</ScaleCrop>
  <LinksUpToDate>false</LinksUpToDate>
  <CharactersWithSpaces>567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2023-10-23T08:11:00Z</dcterms:created>
  <dc:creator>          cLown</dc:creator>
  <cp:lastModifiedBy>          cLown</cp:lastModifiedBy>
  <dcterms:modified xsi:type="dcterms:W3CDTF">2024-07-08T06:32:14Z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7289A528F85949E180298B46B99FBEAF_13</vt:lpwstr>
  </property>
</Properties>
</file>